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A77" w:rsidRDefault="00DE3FAA" w:rsidP="00524138">
      <w:pPr>
        <w:spacing w:before="120"/>
        <w:jc w:val="center"/>
        <w:rPr>
          <w:b/>
          <w:snapToGrid w:val="0"/>
          <w:sz w:val="28"/>
          <w:szCs w:val="28"/>
          <w:u w:val="single"/>
        </w:rPr>
      </w:pPr>
      <w:r>
        <w:rPr>
          <w:b/>
          <w:snapToGrid w:val="0"/>
          <w:sz w:val="28"/>
          <w:szCs w:val="28"/>
          <w:u w:val="single"/>
        </w:rPr>
        <w:t>OZNÁMENÍ</w:t>
      </w:r>
      <w:r w:rsidR="00605A8C" w:rsidRPr="00605A8C">
        <w:rPr>
          <w:b/>
          <w:snapToGrid w:val="0"/>
          <w:sz w:val="28"/>
          <w:szCs w:val="28"/>
          <w:u w:val="single"/>
        </w:rPr>
        <w:t xml:space="preserve"> kácení dřevin rostoucích mimo les </w:t>
      </w:r>
    </w:p>
    <w:p w:rsidR="00605A8C" w:rsidRPr="0095649A" w:rsidRDefault="00605A8C" w:rsidP="00524138">
      <w:pPr>
        <w:spacing w:before="120"/>
        <w:jc w:val="center"/>
        <w:rPr>
          <w:b/>
          <w:snapToGrid w:val="0"/>
          <w:sz w:val="18"/>
          <w:szCs w:val="18"/>
          <w:u w:val="single"/>
        </w:rPr>
      </w:pPr>
      <w:r w:rsidRPr="00074A77">
        <w:rPr>
          <w:b/>
          <w:snapToGrid w:val="0"/>
          <w:sz w:val="16"/>
          <w:szCs w:val="16"/>
          <w:u w:val="single"/>
        </w:rPr>
        <w:t xml:space="preserve">podle </w:t>
      </w:r>
      <w:r w:rsidRPr="0095649A">
        <w:rPr>
          <w:b/>
          <w:snapToGrid w:val="0"/>
          <w:sz w:val="18"/>
          <w:szCs w:val="18"/>
          <w:u w:val="single"/>
        </w:rPr>
        <w:t xml:space="preserve">§ 8, odst. </w:t>
      </w:r>
      <w:r w:rsidR="00DE3FAA">
        <w:rPr>
          <w:b/>
          <w:snapToGrid w:val="0"/>
          <w:sz w:val="18"/>
          <w:szCs w:val="18"/>
          <w:u w:val="single"/>
        </w:rPr>
        <w:t>2 zákona č. 114/1992 Sb</w:t>
      </w:r>
      <w:r w:rsidR="00DE3FAA" w:rsidRPr="00DE3FAA">
        <w:rPr>
          <w:b/>
          <w:snapToGrid w:val="0"/>
          <w:sz w:val="18"/>
          <w:szCs w:val="18"/>
          <w:u w:val="single"/>
        </w:rPr>
        <w:t xml:space="preserve">., </w:t>
      </w:r>
      <w:r w:rsidR="00DE3FAA" w:rsidRPr="00DE3FAA">
        <w:rPr>
          <w:b/>
          <w:sz w:val="18"/>
          <w:szCs w:val="18"/>
          <w:u w:val="single"/>
        </w:rPr>
        <w:t>o ochraně přírody a krajiny</w:t>
      </w:r>
    </w:p>
    <w:p w:rsidR="00E1151E" w:rsidRDefault="00E1151E" w:rsidP="00524138">
      <w:pPr>
        <w:rPr>
          <w:snapToGrid w:val="0"/>
          <w:sz w:val="24"/>
          <w:szCs w:val="24"/>
        </w:rPr>
      </w:pPr>
    </w:p>
    <w:p w:rsidR="003F72D4" w:rsidRDefault="003F72D4" w:rsidP="00E7334D">
      <w:pPr>
        <w:spacing w:before="120" w:line="360" w:lineRule="auto"/>
        <w:rPr>
          <w:snapToGrid w:val="0"/>
          <w:sz w:val="24"/>
          <w:szCs w:val="24"/>
        </w:rPr>
      </w:pPr>
      <w:r w:rsidRPr="009279D5">
        <w:rPr>
          <w:b/>
          <w:i/>
          <w:snapToGrid w:val="0"/>
          <w:sz w:val="24"/>
          <w:szCs w:val="24"/>
        </w:rPr>
        <w:t xml:space="preserve">1. </w:t>
      </w:r>
      <w:r w:rsidR="00752F8A">
        <w:rPr>
          <w:b/>
          <w:i/>
          <w:snapToGrid w:val="0"/>
          <w:sz w:val="24"/>
          <w:szCs w:val="24"/>
        </w:rPr>
        <w:t xml:space="preserve">Žadatel </w:t>
      </w:r>
      <w:r w:rsidR="00752F8A" w:rsidRPr="00752F8A">
        <w:rPr>
          <w:snapToGrid w:val="0"/>
        </w:rPr>
        <w:t>(</w:t>
      </w:r>
      <w:r w:rsidRPr="00752F8A">
        <w:rPr>
          <w:snapToGrid w:val="0"/>
        </w:rPr>
        <w:t>Jméno a příjmení</w:t>
      </w:r>
      <w:r w:rsidR="00752F8A" w:rsidRPr="00752F8A">
        <w:rPr>
          <w:snapToGrid w:val="0"/>
        </w:rPr>
        <w:t xml:space="preserve">, název </w:t>
      </w:r>
      <w:r w:rsidR="00752F8A">
        <w:rPr>
          <w:snapToGrid w:val="0"/>
        </w:rPr>
        <w:t>f</w:t>
      </w:r>
      <w:r w:rsidR="00752F8A" w:rsidRPr="00752F8A">
        <w:rPr>
          <w:snapToGrid w:val="0"/>
        </w:rPr>
        <w:t>y.)</w:t>
      </w:r>
      <w:r w:rsidR="006E4AB1">
        <w:rPr>
          <w:snapToGrid w:val="0"/>
          <w:sz w:val="24"/>
          <w:szCs w:val="24"/>
        </w:rPr>
        <w:t xml:space="preserve"> ______________________________________________</w:t>
      </w:r>
    </w:p>
    <w:p w:rsidR="006E4AB1" w:rsidRDefault="006E4AB1" w:rsidP="00E7334D">
      <w:pPr>
        <w:spacing w:before="120" w:line="360" w:lineRule="auto"/>
        <w:rPr>
          <w:snapToGrid w:val="0"/>
          <w:sz w:val="24"/>
          <w:szCs w:val="24"/>
        </w:rPr>
      </w:pPr>
      <w:r>
        <w:rPr>
          <w:snapToGrid w:val="0"/>
          <w:sz w:val="24"/>
          <w:szCs w:val="24"/>
        </w:rPr>
        <w:t>___________________________________________________________________________</w:t>
      </w:r>
    </w:p>
    <w:p w:rsidR="002E796F" w:rsidRDefault="002E796F" w:rsidP="00155EAF">
      <w:pPr>
        <w:rPr>
          <w:snapToGrid w:val="0"/>
          <w:sz w:val="24"/>
          <w:szCs w:val="24"/>
        </w:rPr>
      </w:pPr>
      <w:r>
        <w:rPr>
          <w:b/>
          <w:i/>
          <w:snapToGrid w:val="0"/>
          <w:sz w:val="24"/>
          <w:szCs w:val="24"/>
        </w:rPr>
        <w:t>Datum n</w:t>
      </w:r>
      <w:r w:rsidRPr="009279D5">
        <w:rPr>
          <w:b/>
          <w:i/>
          <w:snapToGrid w:val="0"/>
          <w:sz w:val="24"/>
          <w:szCs w:val="24"/>
        </w:rPr>
        <w:t>arození</w:t>
      </w:r>
      <w:r>
        <w:rPr>
          <w:b/>
          <w:i/>
          <w:snapToGrid w:val="0"/>
          <w:sz w:val="24"/>
          <w:szCs w:val="24"/>
        </w:rPr>
        <w:t>/IČ</w:t>
      </w:r>
      <w:r w:rsidR="00F060C0">
        <w:rPr>
          <w:b/>
          <w:i/>
          <w:snapToGrid w:val="0"/>
          <w:sz w:val="24"/>
          <w:szCs w:val="24"/>
        </w:rPr>
        <w:t>O</w:t>
      </w:r>
      <w:r w:rsidRPr="009279D5">
        <w:rPr>
          <w:b/>
          <w:i/>
          <w:snapToGrid w:val="0"/>
          <w:sz w:val="24"/>
          <w:szCs w:val="24"/>
        </w:rPr>
        <w:t>:</w:t>
      </w:r>
      <w:r w:rsidR="00F060C0">
        <w:rPr>
          <w:b/>
          <w:i/>
          <w:snapToGrid w:val="0"/>
          <w:sz w:val="24"/>
          <w:szCs w:val="24"/>
        </w:rPr>
        <w:t xml:space="preserve"> </w:t>
      </w:r>
      <w:r w:rsidR="006E4AB1">
        <w:rPr>
          <w:snapToGrid w:val="0"/>
          <w:sz w:val="24"/>
          <w:szCs w:val="24"/>
        </w:rPr>
        <w:t>______________________</w:t>
      </w:r>
      <w:r>
        <w:rPr>
          <w:snapToGrid w:val="0"/>
          <w:szCs w:val="24"/>
        </w:rPr>
        <w:t xml:space="preserve"> </w:t>
      </w:r>
      <w:r w:rsidRPr="009279D5">
        <w:rPr>
          <w:b/>
          <w:i/>
          <w:snapToGrid w:val="0"/>
          <w:sz w:val="24"/>
          <w:szCs w:val="24"/>
        </w:rPr>
        <w:t>Číslo OP:</w:t>
      </w:r>
      <w:r w:rsidR="006E4AB1">
        <w:rPr>
          <w:b/>
          <w:i/>
          <w:snapToGrid w:val="0"/>
          <w:sz w:val="24"/>
          <w:szCs w:val="24"/>
        </w:rPr>
        <w:t xml:space="preserve"> </w:t>
      </w:r>
      <w:r>
        <w:rPr>
          <w:snapToGrid w:val="0"/>
          <w:sz w:val="24"/>
          <w:szCs w:val="24"/>
        </w:rPr>
        <w:t xml:space="preserve"> </w:t>
      </w:r>
      <w:r w:rsidR="006E4AB1">
        <w:rPr>
          <w:snapToGrid w:val="0"/>
          <w:sz w:val="24"/>
          <w:szCs w:val="24"/>
        </w:rPr>
        <w:t>_________________________</w:t>
      </w:r>
    </w:p>
    <w:p w:rsidR="003F72D4" w:rsidRDefault="00060B2C" w:rsidP="00155EAF">
      <w:pPr>
        <w:pStyle w:val="Normln1"/>
        <w:jc w:val="both"/>
        <w:rPr>
          <w:snapToGrid w:val="0"/>
          <w:szCs w:val="24"/>
        </w:rPr>
      </w:pPr>
      <w:r w:rsidRPr="007C28BA">
        <w:rPr>
          <w:sz w:val="20"/>
        </w:rPr>
        <w:t>(Žadatelem o kácení dřevin je vlastník, nebo nájemce pozemku</w:t>
      </w:r>
      <w:r>
        <w:rPr>
          <w:sz w:val="20"/>
        </w:rPr>
        <w:t xml:space="preserve"> </w:t>
      </w:r>
      <w:r w:rsidR="00C461A7">
        <w:rPr>
          <w:sz w:val="20"/>
        </w:rPr>
        <w:t>/</w:t>
      </w:r>
      <w:r>
        <w:rPr>
          <w:sz w:val="20"/>
        </w:rPr>
        <w:t xml:space="preserve">se souhlasem vlastníka, viz </w:t>
      </w:r>
      <w:r w:rsidR="00C461A7">
        <w:rPr>
          <w:sz w:val="20"/>
        </w:rPr>
        <w:t>bod 3/, na</w:t>
      </w:r>
      <w:r>
        <w:rPr>
          <w:sz w:val="20"/>
        </w:rPr>
        <w:t> </w:t>
      </w:r>
      <w:r w:rsidRPr="007C28BA">
        <w:rPr>
          <w:sz w:val="20"/>
        </w:rPr>
        <w:t xml:space="preserve">kterém se dřeviny nacházejí. Jiná osoba – rodinný příslušník, soused – podle zákona žádost zásadně podat nemůže. Pokud jste k podání žádosti oprávněni </w:t>
      </w:r>
      <w:r w:rsidR="00C461A7">
        <w:rPr>
          <w:sz w:val="20"/>
        </w:rPr>
        <w:t>/</w:t>
      </w:r>
      <w:r w:rsidRPr="007C28BA">
        <w:rPr>
          <w:sz w:val="20"/>
        </w:rPr>
        <w:t>tj</w:t>
      </w:r>
      <w:r w:rsidR="00C461A7">
        <w:rPr>
          <w:sz w:val="20"/>
        </w:rPr>
        <w:t>. jste vlastníkem nebo nájemcem/</w:t>
      </w:r>
      <w:r w:rsidRPr="007C28BA">
        <w:rPr>
          <w:sz w:val="20"/>
        </w:rPr>
        <w:t xml:space="preserve">, můžete se </w:t>
      </w:r>
      <w:r>
        <w:rPr>
          <w:sz w:val="20"/>
        </w:rPr>
        <w:t> </w:t>
      </w:r>
      <w:r w:rsidR="00C461A7">
        <w:rPr>
          <w:sz w:val="20"/>
        </w:rPr>
        <w:t>řízení o kácení dřevin /</w:t>
      </w:r>
      <w:r w:rsidRPr="007C28BA">
        <w:rPr>
          <w:sz w:val="20"/>
        </w:rPr>
        <w:t>včetně podání žádosti</w:t>
      </w:r>
      <w:r w:rsidR="00C461A7">
        <w:rPr>
          <w:sz w:val="20"/>
        </w:rPr>
        <w:t>/</w:t>
      </w:r>
      <w:r w:rsidRPr="007C28BA">
        <w:rPr>
          <w:sz w:val="20"/>
        </w:rPr>
        <w:t xml:space="preserve"> nechat zastoupit jinou osobou, a to na základě písemné plné moci, kterou je třeba k žádosti přiložit)</w:t>
      </w:r>
    </w:p>
    <w:p w:rsidR="008F5CE8" w:rsidRDefault="002E796F" w:rsidP="00A3129C">
      <w:pPr>
        <w:spacing w:line="360" w:lineRule="auto"/>
        <w:rPr>
          <w:snapToGrid w:val="0"/>
          <w:sz w:val="24"/>
          <w:szCs w:val="24"/>
        </w:rPr>
      </w:pPr>
      <w:r>
        <w:rPr>
          <w:b/>
          <w:i/>
          <w:snapToGrid w:val="0"/>
          <w:sz w:val="24"/>
          <w:szCs w:val="24"/>
        </w:rPr>
        <w:t>A</w:t>
      </w:r>
      <w:r w:rsidR="008F5CE8">
        <w:rPr>
          <w:b/>
          <w:i/>
          <w:snapToGrid w:val="0"/>
          <w:sz w:val="24"/>
          <w:szCs w:val="24"/>
        </w:rPr>
        <w:t>dresa</w:t>
      </w:r>
      <w:r>
        <w:rPr>
          <w:b/>
          <w:i/>
          <w:snapToGrid w:val="0"/>
          <w:sz w:val="24"/>
          <w:szCs w:val="24"/>
        </w:rPr>
        <w:t xml:space="preserve"> žadatele</w:t>
      </w:r>
      <w:r w:rsidR="008F5CE8">
        <w:rPr>
          <w:b/>
          <w:i/>
          <w:snapToGrid w:val="0"/>
          <w:sz w:val="24"/>
          <w:szCs w:val="24"/>
        </w:rPr>
        <w:t>:</w:t>
      </w:r>
      <w:r w:rsidR="008F5CE8">
        <w:rPr>
          <w:snapToGrid w:val="0"/>
          <w:sz w:val="24"/>
          <w:szCs w:val="24"/>
        </w:rPr>
        <w:t xml:space="preserve"> </w:t>
      </w:r>
      <w:r w:rsidR="006E4AB1">
        <w:rPr>
          <w:snapToGrid w:val="0"/>
          <w:sz w:val="24"/>
          <w:szCs w:val="24"/>
        </w:rPr>
        <w:t>_____________________________________________________________</w:t>
      </w:r>
    </w:p>
    <w:p w:rsidR="00155EAF" w:rsidRPr="00155EAF" w:rsidRDefault="00155EAF" w:rsidP="00A3129C">
      <w:pPr>
        <w:spacing w:line="360" w:lineRule="auto"/>
        <w:rPr>
          <w:snapToGrid w:val="0"/>
          <w:sz w:val="24"/>
          <w:szCs w:val="24"/>
        </w:rPr>
      </w:pPr>
      <w:r w:rsidRPr="00155EAF">
        <w:rPr>
          <w:b/>
          <w:i/>
          <w:snapToGrid w:val="0"/>
          <w:sz w:val="24"/>
          <w:szCs w:val="24"/>
        </w:rPr>
        <w:t>Korespondenční adresa:</w:t>
      </w:r>
      <w:r w:rsidR="006E4AB1">
        <w:rPr>
          <w:b/>
          <w:i/>
          <w:snapToGrid w:val="0"/>
          <w:sz w:val="24"/>
          <w:szCs w:val="24"/>
        </w:rPr>
        <w:t xml:space="preserve"> </w:t>
      </w:r>
      <w:r w:rsidRPr="00155EAF">
        <w:rPr>
          <w:b/>
          <w:i/>
          <w:snapToGrid w:val="0"/>
          <w:sz w:val="24"/>
          <w:szCs w:val="24"/>
        </w:rPr>
        <w:t xml:space="preserve"> </w:t>
      </w:r>
      <w:r w:rsidR="006E4AB1">
        <w:rPr>
          <w:snapToGrid w:val="0"/>
          <w:sz w:val="24"/>
          <w:szCs w:val="24"/>
        </w:rPr>
        <w:t>______________________________________________________</w:t>
      </w:r>
    </w:p>
    <w:p w:rsidR="00E1151E" w:rsidRDefault="003F72D4" w:rsidP="00A3129C">
      <w:pPr>
        <w:spacing w:line="360" w:lineRule="auto"/>
        <w:jc w:val="both"/>
      </w:pPr>
      <w:r w:rsidRPr="009279D5">
        <w:rPr>
          <w:b/>
          <w:i/>
          <w:snapToGrid w:val="0"/>
          <w:sz w:val="24"/>
          <w:szCs w:val="24"/>
        </w:rPr>
        <w:t>Telefon</w:t>
      </w:r>
      <w:r w:rsidR="009279D5" w:rsidRPr="009279D5">
        <w:rPr>
          <w:b/>
          <w:i/>
          <w:snapToGrid w:val="0"/>
          <w:sz w:val="24"/>
          <w:szCs w:val="24"/>
        </w:rPr>
        <w:t>:</w:t>
      </w:r>
      <w:r>
        <w:rPr>
          <w:snapToGrid w:val="0"/>
          <w:sz w:val="24"/>
          <w:szCs w:val="24"/>
        </w:rPr>
        <w:t xml:space="preserve"> </w:t>
      </w:r>
      <w:r w:rsidR="00E1151E">
        <w:t>(pro případ možnosti operativního odstranění n</w:t>
      </w:r>
      <w:r w:rsidR="00060B2C">
        <w:t>edostatků žádosti):</w:t>
      </w:r>
      <w:r w:rsidR="00524138">
        <w:t xml:space="preserve"> </w:t>
      </w:r>
      <w:r w:rsidR="006E4AB1">
        <w:t>_________________________</w:t>
      </w:r>
    </w:p>
    <w:p w:rsidR="003F72D4" w:rsidRPr="00667BA8" w:rsidRDefault="00B660A9" w:rsidP="00524138">
      <w:pPr>
        <w:spacing w:before="120"/>
        <w:rPr>
          <w:b/>
          <w:i/>
          <w:snapToGrid w:val="0"/>
          <w:sz w:val="24"/>
          <w:szCs w:val="24"/>
        </w:rPr>
      </w:pPr>
      <w:r>
        <w:rPr>
          <w:b/>
          <w:i/>
          <w:snapToGrid w:val="0"/>
          <w:sz w:val="24"/>
          <w:szCs w:val="24"/>
        </w:rPr>
        <w:t>2</w:t>
      </w:r>
      <w:r w:rsidR="003F72D4" w:rsidRPr="00667BA8">
        <w:rPr>
          <w:b/>
          <w:i/>
          <w:snapToGrid w:val="0"/>
          <w:sz w:val="24"/>
          <w:szCs w:val="24"/>
        </w:rPr>
        <w:t>. Specifikace dřevin, které mají být káceny</w:t>
      </w:r>
    </w:p>
    <w:p w:rsidR="00060B2C" w:rsidRPr="007C28BA" w:rsidRDefault="00060B2C" w:rsidP="00524138">
      <w:pPr>
        <w:pStyle w:val="Normln1"/>
        <w:jc w:val="both"/>
        <w:rPr>
          <w:sz w:val="20"/>
        </w:rPr>
      </w:pPr>
      <w:r w:rsidRPr="007C28BA">
        <w:rPr>
          <w:sz w:val="20"/>
        </w:rPr>
        <w:t>(Nestačí-li počet řádků k sepsání všech dřevin, jichž se žádost týká, uveďte další dřeviny v samostatné příloze)</w:t>
      </w:r>
    </w:p>
    <w:tbl>
      <w:tblPr>
        <w:tblW w:w="9080" w:type="dxa"/>
        <w:tblInd w:w="55" w:type="dxa"/>
        <w:tblCellMar>
          <w:left w:w="70" w:type="dxa"/>
          <w:right w:w="70" w:type="dxa"/>
        </w:tblCellMar>
        <w:tblLook w:val="04A0"/>
      </w:tblPr>
      <w:tblGrid>
        <w:gridCol w:w="2100"/>
        <w:gridCol w:w="960"/>
        <w:gridCol w:w="2500"/>
        <w:gridCol w:w="1160"/>
        <w:gridCol w:w="2360"/>
      </w:tblGrid>
      <w:tr w:rsidR="00A3129C" w:rsidRPr="00A3129C" w:rsidTr="00A3129C">
        <w:trPr>
          <w:trHeight w:val="645"/>
        </w:trPr>
        <w:tc>
          <w:tcPr>
            <w:tcW w:w="2100" w:type="dxa"/>
            <w:tcBorders>
              <w:top w:val="single" w:sz="8" w:space="0" w:color="auto"/>
              <w:left w:val="single" w:sz="8" w:space="0" w:color="auto"/>
              <w:bottom w:val="single" w:sz="8" w:space="0" w:color="auto"/>
              <w:right w:val="single" w:sz="8" w:space="0" w:color="auto"/>
            </w:tcBorders>
            <w:shd w:val="clear" w:color="000000" w:fill="F2F2F2"/>
            <w:vAlign w:val="center"/>
            <w:hideMark/>
          </w:tcPr>
          <w:p w:rsidR="00A3129C" w:rsidRPr="00A3129C" w:rsidRDefault="00A3129C" w:rsidP="00A3129C">
            <w:pPr>
              <w:jc w:val="center"/>
              <w:rPr>
                <w:b/>
                <w:bCs/>
                <w:color w:val="000000"/>
                <w:sz w:val="24"/>
                <w:szCs w:val="24"/>
              </w:rPr>
            </w:pPr>
            <w:r w:rsidRPr="00A3129C">
              <w:rPr>
                <w:b/>
                <w:bCs/>
                <w:color w:val="000000"/>
                <w:sz w:val="24"/>
                <w:szCs w:val="24"/>
              </w:rPr>
              <w:t>Druh dřeviny</w:t>
            </w:r>
          </w:p>
        </w:tc>
        <w:tc>
          <w:tcPr>
            <w:tcW w:w="960" w:type="dxa"/>
            <w:tcBorders>
              <w:top w:val="single" w:sz="8" w:space="0" w:color="auto"/>
              <w:left w:val="nil"/>
              <w:bottom w:val="single" w:sz="8" w:space="0" w:color="auto"/>
              <w:right w:val="single" w:sz="8" w:space="0" w:color="auto"/>
            </w:tcBorders>
            <w:shd w:val="clear" w:color="000000" w:fill="F2F2F2"/>
            <w:vAlign w:val="center"/>
            <w:hideMark/>
          </w:tcPr>
          <w:p w:rsidR="00A3129C" w:rsidRPr="00A3129C" w:rsidRDefault="00A3129C" w:rsidP="00A3129C">
            <w:pPr>
              <w:jc w:val="center"/>
              <w:rPr>
                <w:b/>
                <w:bCs/>
                <w:color w:val="000000"/>
                <w:sz w:val="24"/>
                <w:szCs w:val="24"/>
              </w:rPr>
            </w:pPr>
            <w:r w:rsidRPr="00A3129C">
              <w:rPr>
                <w:b/>
                <w:bCs/>
                <w:color w:val="000000"/>
                <w:sz w:val="24"/>
              </w:rPr>
              <w:t>Počet kusů</w:t>
            </w:r>
          </w:p>
        </w:tc>
        <w:tc>
          <w:tcPr>
            <w:tcW w:w="2500" w:type="dxa"/>
            <w:tcBorders>
              <w:top w:val="single" w:sz="8" w:space="0" w:color="auto"/>
              <w:left w:val="nil"/>
              <w:bottom w:val="single" w:sz="8" w:space="0" w:color="auto"/>
              <w:right w:val="single" w:sz="8" w:space="0" w:color="auto"/>
            </w:tcBorders>
            <w:shd w:val="clear" w:color="000000" w:fill="F2F2F2"/>
            <w:vAlign w:val="center"/>
            <w:hideMark/>
          </w:tcPr>
          <w:p w:rsidR="00A3129C" w:rsidRPr="00A3129C" w:rsidRDefault="00A3129C" w:rsidP="00A3129C">
            <w:pPr>
              <w:jc w:val="center"/>
              <w:rPr>
                <w:b/>
                <w:bCs/>
                <w:color w:val="000000"/>
                <w:sz w:val="24"/>
                <w:szCs w:val="24"/>
              </w:rPr>
            </w:pPr>
            <w:r w:rsidRPr="00A3129C">
              <w:rPr>
                <w:b/>
                <w:bCs/>
                <w:color w:val="000000"/>
                <w:sz w:val="24"/>
              </w:rPr>
              <w:t>Obvod kmene*</w:t>
            </w:r>
          </w:p>
        </w:tc>
        <w:tc>
          <w:tcPr>
            <w:tcW w:w="1160" w:type="dxa"/>
            <w:tcBorders>
              <w:top w:val="single" w:sz="8" w:space="0" w:color="auto"/>
              <w:left w:val="nil"/>
              <w:bottom w:val="single" w:sz="8" w:space="0" w:color="auto"/>
              <w:right w:val="single" w:sz="8" w:space="0" w:color="auto"/>
            </w:tcBorders>
            <w:shd w:val="clear" w:color="000000" w:fill="F2F2F2"/>
            <w:vAlign w:val="center"/>
            <w:hideMark/>
          </w:tcPr>
          <w:p w:rsidR="00A3129C" w:rsidRPr="00A3129C" w:rsidRDefault="00A3129C" w:rsidP="00A3129C">
            <w:pPr>
              <w:jc w:val="center"/>
              <w:rPr>
                <w:b/>
                <w:bCs/>
                <w:color w:val="000000"/>
                <w:sz w:val="24"/>
                <w:szCs w:val="24"/>
              </w:rPr>
            </w:pPr>
            <w:r w:rsidRPr="00A3129C">
              <w:rPr>
                <w:b/>
                <w:bCs/>
                <w:color w:val="000000"/>
                <w:sz w:val="24"/>
                <w:szCs w:val="24"/>
              </w:rPr>
              <w:t>Parcela číslo</w:t>
            </w:r>
          </w:p>
        </w:tc>
        <w:tc>
          <w:tcPr>
            <w:tcW w:w="2360" w:type="dxa"/>
            <w:tcBorders>
              <w:top w:val="single" w:sz="8" w:space="0" w:color="auto"/>
              <w:left w:val="nil"/>
              <w:bottom w:val="single" w:sz="8" w:space="0" w:color="auto"/>
              <w:right w:val="single" w:sz="8" w:space="0" w:color="auto"/>
            </w:tcBorders>
            <w:shd w:val="clear" w:color="000000" w:fill="F2F2F2"/>
            <w:vAlign w:val="center"/>
            <w:hideMark/>
          </w:tcPr>
          <w:p w:rsidR="00A3129C" w:rsidRPr="00A3129C" w:rsidRDefault="00A3129C" w:rsidP="00A3129C">
            <w:pPr>
              <w:jc w:val="center"/>
              <w:rPr>
                <w:b/>
                <w:bCs/>
                <w:color w:val="000000"/>
                <w:sz w:val="24"/>
                <w:szCs w:val="24"/>
              </w:rPr>
            </w:pPr>
            <w:r w:rsidRPr="00A3129C">
              <w:rPr>
                <w:b/>
                <w:bCs/>
                <w:color w:val="000000"/>
                <w:sz w:val="24"/>
                <w:szCs w:val="24"/>
              </w:rPr>
              <w:t>Katastrální území</w:t>
            </w:r>
          </w:p>
        </w:tc>
      </w:tr>
      <w:tr w:rsidR="00A3129C" w:rsidRPr="00A3129C" w:rsidTr="00A3129C">
        <w:trPr>
          <w:trHeight w:val="330"/>
        </w:trPr>
        <w:tc>
          <w:tcPr>
            <w:tcW w:w="2100" w:type="dxa"/>
            <w:tcBorders>
              <w:top w:val="nil"/>
              <w:left w:val="single" w:sz="8" w:space="0" w:color="auto"/>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0" w:name="Text11" w:colFirst="0" w:colLast="1"/>
            <w:bookmarkStart w:id="1" w:name="Text3"/>
            <w:bookmarkStart w:id="2" w:name="RANGE!A2"/>
            <w:r w:rsidRPr="00A3129C">
              <w:rPr>
                <w:noProof/>
                <w:color w:val="000000"/>
                <w:sz w:val="24"/>
              </w:rPr>
              <w:t>     </w:t>
            </w:r>
            <w:bookmarkEnd w:id="1"/>
            <w:bookmarkEnd w:id="2"/>
          </w:p>
        </w:tc>
        <w:tc>
          <w:tcPr>
            <w:tcW w:w="9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r w:rsidRPr="00A3129C">
              <w:rPr>
                <w:noProof/>
                <w:color w:val="000000"/>
                <w:sz w:val="24"/>
              </w:rPr>
              <w:t>     </w:t>
            </w:r>
          </w:p>
        </w:tc>
        <w:tc>
          <w:tcPr>
            <w:tcW w:w="250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3" w:name="Text23"/>
            <w:bookmarkStart w:id="4" w:name="RANGE!C2"/>
            <w:r w:rsidRPr="00A3129C">
              <w:rPr>
                <w:noProof/>
                <w:color w:val="000000"/>
                <w:sz w:val="24"/>
              </w:rPr>
              <w:t>     </w:t>
            </w:r>
            <w:bookmarkEnd w:id="3"/>
            <w:bookmarkEnd w:id="4"/>
          </w:p>
        </w:tc>
        <w:tc>
          <w:tcPr>
            <w:tcW w:w="11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5" w:name="Text32"/>
            <w:bookmarkStart w:id="6" w:name="RANGE!D2"/>
            <w:r w:rsidRPr="00A3129C">
              <w:rPr>
                <w:noProof/>
                <w:color w:val="000000"/>
                <w:sz w:val="24"/>
              </w:rPr>
              <w:t>     </w:t>
            </w:r>
            <w:bookmarkEnd w:id="5"/>
            <w:bookmarkEnd w:id="6"/>
          </w:p>
        </w:tc>
        <w:tc>
          <w:tcPr>
            <w:tcW w:w="23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7" w:name="Text40"/>
            <w:bookmarkStart w:id="8" w:name="RANGE!E2"/>
            <w:r w:rsidRPr="00A3129C">
              <w:rPr>
                <w:noProof/>
                <w:color w:val="000000"/>
                <w:sz w:val="24"/>
              </w:rPr>
              <w:t>     </w:t>
            </w:r>
            <w:bookmarkEnd w:id="7"/>
            <w:bookmarkEnd w:id="8"/>
          </w:p>
        </w:tc>
      </w:tr>
      <w:tr w:rsidR="00A3129C" w:rsidRPr="00A3129C" w:rsidTr="00A3129C">
        <w:trPr>
          <w:trHeight w:val="330"/>
        </w:trPr>
        <w:tc>
          <w:tcPr>
            <w:tcW w:w="2100" w:type="dxa"/>
            <w:tcBorders>
              <w:top w:val="nil"/>
              <w:left w:val="single" w:sz="8" w:space="0" w:color="auto"/>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9" w:name="Text4"/>
            <w:bookmarkEnd w:id="0"/>
            <w:r w:rsidRPr="00A3129C">
              <w:rPr>
                <w:noProof/>
                <w:color w:val="000000"/>
                <w:sz w:val="24"/>
              </w:rPr>
              <w:t>     </w:t>
            </w:r>
            <w:bookmarkEnd w:id="9"/>
          </w:p>
        </w:tc>
        <w:tc>
          <w:tcPr>
            <w:tcW w:w="9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10" w:name="Text12"/>
            <w:bookmarkStart w:id="11" w:name="RANGE!B3"/>
            <w:r w:rsidRPr="00A3129C">
              <w:rPr>
                <w:noProof/>
                <w:color w:val="000000"/>
                <w:sz w:val="24"/>
              </w:rPr>
              <w:t>     </w:t>
            </w:r>
            <w:bookmarkEnd w:id="10"/>
            <w:bookmarkEnd w:id="11"/>
          </w:p>
        </w:tc>
        <w:tc>
          <w:tcPr>
            <w:tcW w:w="250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12" w:name="Text25"/>
            <w:bookmarkStart w:id="13" w:name="RANGE!C3"/>
            <w:r w:rsidRPr="00A3129C">
              <w:rPr>
                <w:noProof/>
                <w:color w:val="000000"/>
                <w:sz w:val="24"/>
              </w:rPr>
              <w:t>     </w:t>
            </w:r>
            <w:bookmarkEnd w:id="12"/>
            <w:bookmarkEnd w:id="13"/>
          </w:p>
        </w:tc>
        <w:tc>
          <w:tcPr>
            <w:tcW w:w="11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14" w:name="Text33"/>
            <w:bookmarkStart w:id="15" w:name="RANGE!D3"/>
            <w:r w:rsidRPr="00A3129C">
              <w:rPr>
                <w:noProof/>
                <w:color w:val="000000"/>
                <w:sz w:val="24"/>
              </w:rPr>
              <w:t>     </w:t>
            </w:r>
            <w:bookmarkEnd w:id="14"/>
            <w:bookmarkEnd w:id="15"/>
          </w:p>
        </w:tc>
        <w:tc>
          <w:tcPr>
            <w:tcW w:w="23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16" w:name="Text41"/>
            <w:bookmarkStart w:id="17" w:name="RANGE!E3"/>
            <w:r w:rsidRPr="00A3129C">
              <w:rPr>
                <w:noProof/>
                <w:color w:val="000000"/>
                <w:sz w:val="24"/>
              </w:rPr>
              <w:t>     </w:t>
            </w:r>
            <w:bookmarkEnd w:id="16"/>
            <w:bookmarkEnd w:id="17"/>
          </w:p>
        </w:tc>
      </w:tr>
      <w:tr w:rsidR="00A3129C" w:rsidRPr="00A3129C" w:rsidTr="00A3129C">
        <w:trPr>
          <w:trHeight w:val="330"/>
        </w:trPr>
        <w:tc>
          <w:tcPr>
            <w:tcW w:w="2100" w:type="dxa"/>
            <w:tcBorders>
              <w:top w:val="nil"/>
              <w:left w:val="single" w:sz="8" w:space="0" w:color="auto"/>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18" w:name="Text5"/>
            <w:bookmarkStart w:id="19" w:name="RANGE!A4"/>
            <w:r w:rsidRPr="00A3129C">
              <w:rPr>
                <w:noProof/>
                <w:color w:val="000000"/>
                <w:sz w:val="24"/>
              </w:rPr>
              <w:t>     </w:t>
            </w:r>
            <w:bookmarkEnd w:id="18"/>
            <w:bookmarkEnd w:id="19"/>
          </w:p>
        </w:tc>
        <w:tc>
          <w:tcPr>
            <w:tcW w:w="9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20" w:name="Text13"/>
            <w:bookmarkStart w:id="21" w:name="RANGE!B4"/>
            <w:r w:rsidRPr="00A3129C">
              <w:rPr>
                <w:noProof/>
                <w:color w:val="000000"/>
                <w:sz w:val="24"/>
              </w:rPr>
              <w:t>     </w:t>
            </w:r>
            <w:bookmarkEnd w:id="20"/>
            <w:bookmarkEnd w:id="21"/>
          </w:p>
        </w:tc>
        <w:tc>
          <w:tcPr>
            <w:tcW w:w="250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22" w:name="Text26"/>
            <w:bookmarkStart w:id="23" w:name="RANGE!C4"/>
            <w:r w:rsidRPr="00A3129C">
              <w:rPr>
                <w:noProof/>
                <w:color w:val="000000"/>
                <w:sz w:val="24"/>
              </w:rPr>
              <w:t>     </w:t>
            </w:r>
            <w:bookmarkEnd w:id="22"/>
            <w:bookmarkEnd w:id="23"/>
          </w:p>
        </w:tc>
        <w:tc>
          <w:tcPr>
            <w:tcW w:w="11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24" w:name="Text34"/>
            <w:bookmarkStart w:id="25" w:name="RANGE!D4"/>
            <w:r w:rsidRPr="00A3129C">
              <w:rPr>
                <w:noProof/>
                <w:color w:val="000000"/>
                <w:sz w:val="24"/>
              </w:rPr>
              <w:t>     </w:t>
            </w:r>
            <w:bookmarkEnd w:id="24"/>
            <w:bookmarkEnd w:id="25"/>
          </w:p>
        </w:tc>
        <w:tc>
          <w:tcPr>
            <w:tcW w:w="23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26" w:name="Text42"/>
            <w:bookmarkStart w:id="27" w:name="RANGE!E4"/>
            <w:r w:rsidRPr="00A3129C">
              <w:rPr>
                <w:noProof/>
                <w:color w:val="000000"/>
                <w:sz w:val="24"/>
              </w:rPr>
              <w:t>     </w:t>
            </w:r>
            <w:bookmarkEnd w:id="26"/>
            <w:bookmarkEnd w:id="27"/>
          </w:p>
        </w:tc>
      </w:tr>
      <w:tr w:rsidR="00A3129C" w:rsidRPr="00A3129C" w:rsidTr="00A3129C">
        <w:trPr>
          <w:trHeight w:val="330"/>
        </w:trPr>
        <w:tc>
          <w:tcPr>
            <w:tcW w:w="2100" w:type="dxa"/>
            <w:tcBorders>
              <w:top w:val="nil"/>
              <w:left w:val="single" w:sz="8" w:space="0" w:color="auto"/>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28" w:name="Text6"/>
            <w:bookmarkStart w:id="29" w:name="RANGE!A5"/>
            <w:r w:rsidRPr="00A3129C">
              <w:rPr>
                <w:noProof/>
                <w:color w:val="000000"/>
                <w:sz w:val="24"/>
              </w:rPr>
              <w:t>     </w:t>
            </w:r>
            <w:bookmarkEnd w:id="28"/>
            <w:bookmarkEnd w:id="29"/>
          </w:p>
        </w:tc>
        <w:tc>
          <w:tcPr>
            <w:tcW w:w="9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30" w:name="Text14"/>
            <w:bookmarkStart w:id="31" w:name="RANGE!B5"/>
            <w:r w:rsidRPr="00A3129C">
              <w:rPr>
                <w:noProof/>
                <w:color w:val="000000"/>
                <w:sz w:val="24"/>
              </w:rPr>
              <w:t>     </w:t>
            </w:r>
            <w:bookmarkEnd w:id="30"/>
            <w:bookmarkEnd w:id="31"/>
          </w:p>
        </w:tc>
        <w:tc>
          <w:tcPr>
            <w:tcW w:w="250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32" w:name="Text27"/>
            <w:bookmarkStart w:id="33" w:name="RANGE!C5"/>
            <w:r w:rsidRPr="00A3129C">
              <w:rPr>
                <w:noProof/>
                <w:color w:val="000000"/>
                <w:sz w:val="24"/>
              </w:rPr>
              <w:t>     </w:t>
            </w:r>
            <w:bookmarkEnd w:id="32"/>
            <w:bookmarkEnd w:id="33"/>
          </w:p>
        </w:tc>
        <w:tc>
          <w:tcPr>
            <w:tcW w:w="11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34" w:name="Text35"/>
            <w:bookmarkStart w:id="35" w:name="RANGE!D5"/>
            <w:r w:rsidRPr="00A3129C">
              <w:rPr>
                <w:noProof/>
                <w:color w:val="000000"/>
                <w:sz w:val="24"/>
              </w:rPr>
              <w:t>     </w:t>
            </w:r>
            <w:bookmarkEnd w:id="34"/>
            <w:bookmarkEnd w:id="35"/>
          </w:p>
        </w:tc>
        <w:tc>
          <w:tcPr>
            <w:tcW w:w="23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36" w:name="Text43"/>
            <w:bookmarkStart w:id="37" w:name="RANGE!E5"/>
            <w:r w:rsidRPr="00A3129C">
              <w:rPr>
                <w:noProof/>
                <w:color w:val="000000"/>
                <w:sz w:val="24"/>
              </w:rPr>
              <w:t>     </w:t>
            </w:r>
            <w:bookmarkEnd w:id="36"/>
            <w:bookmarkEnd w:id="37"/>
          </w:p>
        </w:tc>
      </w:tr>
      <w:tr w:rsidR="00A3129C" w:rsidRPr="00A3129C" w:rsidTr="00A3129C">
        <w:trPr>
          <w:trHeight w:val="330"/>
        </w:trPr>
        <w:tc>
          <w:tcPr>
            <w:tcW w:w="2100" w:type="dxa"/>
            <w:tcBorders>
              <w:top w:val="nil"/>
              <w:left w:val="single" w:sz="8" w:space="0" w:color="auto"/>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38" w:name="Text7"/>
            <w:bookmarkStart w:id="39" w:name="RANGE!A6"/>
            <w:r w:rsidRPr="00A3129C">
              <w:rPr>
                <w:noProof/>
                <w:color w:val="000000"/>
                <w:sz w:val="24"/>
              </w:rPr>
              <w:t>     </w:t>
            </w:r>
            <w:bookmarkEnd w:id="38"/>
            <w:bookmarkEnd w:id="39"/>
          </w:p>
        </w:tc>
        <w:tc>
          <w:tcPr>
            <w:tcW w:w="9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40" w:name="Text15"/>
            <w:bookmarkStart w:id="41" w:name="RANGE!B6"/>
            <w:r w:rsidRPr="00A3129C">
              <w:rPr>
                <w:noProof/>
                <w:color w:val="000000"/>
                <w:sz w:val="24"/>
              </w:rPr>
              <w:t>     </w:t>
            </w:r>
            <w:bookmarkEnd w:id="40"/>
            <w:bookmarkEnd w:id="41"/>
          </w:p>
        </w:tc>
        <w:tc>
          <w:tcPr>
            <w:tcW w:w="250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42" w:name="Text28"/>
            <w:bookmarkStart w:id="43" w:name="RANGE!C6"/>
            <w:r w:rsidRPr="00A3129C">
              <w:rPr>
                <w:noProof/>
                <w:color w:val="000000"/>
                <w:sz w:val="24"/>
              </w:rPr>
              <w:t>     </w:t>
            </w:r>
            <w:bookmarkEnd w:id="42"/>
            <w:bookmarkEnd w:id="43"/>
          </w:p>
        </w:tc>
        <w:tc>
          <w:tcPr>
            <w:tcW w:w="11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44" w:name="Text36"/>
            <w:bookmarkStart w:id="45" w:name="RANGE!D6"/>
            <w:r w:rsidRPr="00A3129C">
              <w:rPr>
                <w:noProof/>
                <w:color w:val="000000"/>
                <w:sz w:val="24"/>
              </w:rPr>
              <w:t>     </w:t>
            </w:r>
            <w:bookmarkEnd w:id="44"/>
            <w:bookmarkEnd w:id="45"/>
          </w:p>
        </w:tc>
        <w:tc>
          <w:tcPr>
            <w:tcW w:w="23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46" w:name="Text44"/>
            <w:bookmarkStart w:id="47" w:name="RANGE!E6"/>
            <w:r w:rsidRPr="00A3129C">
              <w:rPr>
                <w:noProof/>
                <w:color w:val="000000"/>
                <w:sz w:val="24"/>
              </w:rPr>
              <w:t>     </w:t>
            </w:r>
            <w:bookmarkEnd w:id="46"/>
            <w:bookmarkEnd w:id="47"/>
          </w:p>
        </w:tc>
      </w:tr>
      <w:tr w:rsidR="00A3129C" w:rsidRPr="00A3129C" w:rsidTr="00A3129C">
        <w:trPr>
          <w:trHeight w:val="330"/>
        </w:trPr>
        <w:tc>
          <w:tcPr>
            <w:tcW w:w="2100" w:type="dxa"/>
            <w:tcBorders>
              <w:top w:val="nil"/>
              <w:left w:val="single" w:sz="8" w:space="0" w:color="auto"/>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48" w:name="Text8"/>
            <w:bookmarkStart w:id="49" w:name="RANGE!A7"/>
            <w:r w:rsidRPr="00A3129C">
              <w:rPr>
                <w:noProof/>
                <w:color w:val="000000"/>
                <w:sz w:val="24"/>
              </w:rPr>
              <w:t>     </w:t>
            </w:r>
            <w:bookmarkEnd w:id="48"/>
            <w:bookmarkEnd w:id="49"/>
          </w:p>
        </w:tc>
        <w:tc>
          <w:tcPr>
            <w:tcW w:w="9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50" w:name="Text16"/>
            <w:bookmarkStart w:id="51" w:name="RANGE!B7"/>
            <w:r w:rsidRPr="00A3129C">
              <w:rPr>
                <w:noProof/>
                <w:color w:val="000000"/>
                <w:sz w:val="24"/>
              </w:rPr>
              <w:t>     </w:t>
            </w:r>
            <w:bookmarkEnd w:id="50"/>
            <w:bookmarkEnd w:id="51"/>
          </w:p>
        </w:tc>
        <w:tc>
          <w:tcPr>
            <w:tcW w:w="250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52" w:name="Text29"/>
            <w:bookmarkStart w:id="53" w:name="RANGE!C7"/>
            <w:r w:rsidRPr="00A3129C">
              <w:rPr>
                <w:noProof/>
                <w:color w:val="000000"/>
                <w:sz w:val="24"/>
              </w:rPr>
              <w:t>     </w:t>
            </w:r>
            <w:bookmarkEnd w:id="52"/>
            <w:bookmarkEnd w:id="53"/>
          </w:p>
        </w:tc>
        <w:tc>
          <w:tcPr>
            <w:tcW w:w="11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54" w:name="Text37"/>
            <w:bookmarkStart w:id="55" w:name="RANGE!D7"/>
            <w:r w:rsidRPr="00A3129C">
              <w:rPr>
                <w:noProof/>
                <w:color w:val="000000"/>
                <w:sz w:val="24"/>
              </w:rPr>
              <w:t>     </w:t>
            </w:r>
            <w:bookmarkEnd w:id="54"/>
            <w:bookmarkEnd w:id="55"/>
          </w:p>
        </w:tc>
        <w:tc>
          <w:tcPr>
            <w:tcW w:w="2360" w:type="dxa"/>
            <w:tcBorders>
              <w:top w:val="nil"/>
              <w:left w:val="nil"/>
              <w:bottom w:val="single" w:sz="8" w:space="0" w:color="auto"/>
              <w:right w:val="single" w:sz="8" w:space="0" w:color="auto"/>
            </w:tcBorders>
            <w:shd w:val="clear" w:color="auto" w:fill="auto"/>
            <w:hideMark/>
          </w:tcPr>
          <w:p w:rsidR="00A3129C" w:rsidRPr="00A3129C" w:rsidRDefault="00A3129C" w:rsidP="00A3129C">
            <w:pPr>
              <w:jc w:val="both"/>
              <w:rPr>
                <w:color w:val="000000"/>
                <w:sz w:val="24"/>
                <w:szCs w:val="24"/>
              </w:rPr>
            </w:pPr>
            <w:bookmarkStart w:id="56" w:name="Text45"/>
            <w:bookmarkStart w:id="57" w:name="RANGE!E7"/>
            <w:r w:rsidRPr="00A3129C">
              <w:rPr>
                <w:noProof/>
                <w:color w:val="000000"/>
                <w:sz w:val="24"/>
              </w:rPr>
              <w:t>     </w:t>
            </w:r>
            <w:bookmarkEnd w:id="56"/>
            <w:bookmarkEnd w:id="57"/>
          </w:p>
        </w:tc>
      </w:tr>
    </w:tbl>
    <w:p w:rsidR="00A3129C" w:rsidRPr="001874F1" w:rsidRDefault="00A3129C" w:rsidP="00A3129C">
      <w:pPr>
        <w:pStyle w:val="Normln1"/>
        <w:jc w:val="both"/>
        <w:rPr>
          <w:sz w:val="20"/>
        </w:rPr>
      </w:pPr>
      <w:r w:rsidRPr="001874F1">
        <w:rPr>
          <w:sz w:val="20"/>
        </w:rPr>
        <w:t xml:space="preserve">*obvod kmene se měří ve výši </w:t>
      </w:r>
      <w:smartTag w:uri="urn:schemas-microsoft-com:office:smarttags" w:element="metricconverter">
        <w:smartTagPr>
          <w:attr w:name="ProductID" w:val="130 cm"/>
        </w:smartTagPr>
        <w:r w:rsidRPr="001874F1">
          <w:rPr>
            <w:sz w:val="20"/>
          </w:rPr>
          <w:t>130 cm</w:t>
        </w:r>
      </w:smartTag>
      <w:r w:rsidRPr="001874F1">
        <w:rPr>
          <w:sz w:val="20"/>
        </w:rPr>
        <w:t xml:space="preserve"> nad zemí</w:t>
      </w:r>
      <w:r w:rsidRPr="001874F1">
        <w:rPr>
          <w:sz w:val="20"/>
        </w:rPr>
        <w:tab/>
      </w:r>
    </w:p>
    <w:p w:rsidR="00B660A9" w:rsidRPr="009279D5" w:rsidRDefault="00B660A9" w:rsidP="00524138">
      <w:pPr>
        <w:spacing w:before="120"/>
        <w:rPr>
          <w:b/>
          <w:i/>
          <w:snapToGrid w:val="0"/>
          <w:sz w:val="24"/>
          <w:szCs w:val="24"/>
        </w:rPr>
      </w:pPr>
      <w:r>
        <w:rPr>
          <w:b/>
          <w:i/>
          <w:snapToGrid w:val="0"/>
          <w:sz w:val="24"/>
          <w:szCs w:val="24"/>
        </w:rPr>
        <w:t>3</w:t>
      </w:r>
      <w:r w:rsidRPr="009279D5">
        <w:rPr>
          <w:b/>
          <w:i/>
          <w:snapToGrid w:val="0"/>
          <w:sz w:val="24"/>
          <w:szCs w:val="24"/>
        </w:rPr>
        <w:t>. Doložení vlastnického či nájemního vztahu žadatele k pozemkům a dřevinám rostoucím mimo les.</w:t>
      </w:r>
    </w:p>
    <w:p w:rsidR="00B660A9" w:rsidRPr="008F5CE8" w:rsidRDefault="00B660A9" w:rsidP="00524138">
      <w:pPr>
        <w:spacing w:before="120"/>
        <w:rPr>
          <w:b/>
          <w:i/>
          <w:snapToGrid w:val="0"/>
          <w:sz w:val="24"/>
          <w:szCs w:val="24"/>
          <w:u w:val="single"/>
        </w:rPr>
      </w:pPr>
      <w:r w:rsidRPr="008F5CE8">
        <w:rPr>
          <w:b/>
          <w:i/>
          <w:snapToGrid w:val="0"/>
          <w:sz w:val="24"/>
          <w:szCs w:val="24"/>
          <w:u w:val="single"/>
        </w:rPr>
        <w:t>Pozemek, na kterém dřevina roste, žadatel užívá a je jeho:</w:t>
      </w:r>
    </w:p>
    <w:p w:rsidR="00B660A9" w:rsidRDefault="00B660A9" w:rsidP="00524138">
      <w:pPr>
        <w:spacing w:before="120"/>
        <w:rPr>
          <w:snapToGrid w:val="0"/>
          <w:sz w:val="24"/>
          <w:szCs w:val="24"/>
        </w:rPr>
      </w:pPr>
      <w:r>
        <w:rPr>
          <w:snapToGrid w:val="0"/>
          <w:sz w:val="24"/>
          <w:szCs w:val="24"/>
        </w:rPr>
        <w:t xml:space="preserve"> vlastníkem *     </w:t>
      </w:r>
      <w:r>
        <w:rPr>
          <w:snapToGrid w:val="0"/>
          <w:sz w:val="24"/>
          <w:szCs w:val="24"/>
        </w:rPr>
        <w:tab/>
        <w:t xml:space="preserve">spoluvlastníkem *    </w:t>
      </w:r>
      <w:r>
        <w:rPr>
          <w:snapToGrid w:val="0"/>
          <w:sz w:val="24"/>
          <w:szCs w:val="24"/>
        </w:rPr>
        <w:tab/>
        <w:t xml:space="preserve">nájemcem *   </w:t>
      </w:r>
      <w:r>
        <w:rPr>
          <w:snapToGrid w:val="0"/>
          <w:sz w:val="24"/>
          <w:szCs w:val="24"/>
        </w:rPr>
        <w:tab/>
        <w:t xml:space="preserve">jiným oprávněným uživatelem * </w:t>
      </w:r>
    </w:p>
    <w:p w:rsidR="00A3129C" w:rsidRDefault="00A3129C" w:rsidP="00524138">
      <w:pPr>
        <w:pStyle w:val="Normln1"/>
        <w:jc w:val="both"/>
        <w:rPr>
          <w:b/>
          <w:i/>
          <w:snapToGrid w:val="0"/>
          <w:szCs w:val="24"/>
          <w:u w:val="single"/>
        </w:rPr>
      </w:pPr>
    </w:p>
    <w:p w:rsidR="00E15A51" w:rsidRDefault="00B660A9" w:rsidP="00524138">
      <w:pPr>
        <w:pStyle w:val="Normln1"/>
        <w:jc w:val="both"/>
        <w:rPr>
          <w:sz w:val="20"/>
        </w:rPr>
      </w:pPr>
      <w:r w:rsidRPr="008F5CE8">
        <w:rPr>
          <w:b/>
          <w:i/>
          <w:snapToGrid w:val="0"/>
          <w:szCs w:val="24"/>
          <w:u w:val="single"/>
        </w:rPr>
        <w:t>Souhlasy spoluvlastníků s</w:t>
      </w:r>
      <w:r w:rsidR="008F5CE8" w:rsidRPr="008F5CE8">
        <w:rPr>
          <w:b/>
          <w:i/>
          <w:snapToGrid w:val="0"/>
          <w:szCs w:val="24"/>
          <w:u w:val="single"/>
        </w:rPr>
        <w:t>e</w:t>
      </w:r>
      <w:r w:rsidRPr="008F5CE8">
        <w:rPr>
          <w:b/>
          <w:i/>
          <w:snapToGrid w:val="0"/>
          <w:szCs w:val="24"/>
          <w:u w:val="single"/>
        </w:rPr>
        <w:t xml:space="preserve"> skácením dřeviny *:</w:t>
      </w:r>
      <w:r w:rsidRPr="00074A77">
        <w:rPr>
          <w:snapToGrid w:val="0"/>
          <w:szCs w:val="24"/>
        </w:rPr>
        <w:t xml:space="preserve"> </w:t>
      </w:r>
      <w:r w:rsidR="00524138">
        <w:rPr>
          <w:snapToGrid w:val="0"/>
          <w:szCs w:val="24"/>
        </w:rPr>
        <w:t>(</w:t>
      </w:r>
      <w:r w:rsidR="00074A77" w:rsidRPr="00074A77">
        <w:rPr>
          <w:snapToGrid w:val="0"/>
          <w:sz w:val="20"/>
        </w:rPr>
        <w:t>Jméno, adresa, telefon</w:t>
      </w:r>
      <w:r w:rsidR="002E796F">
        <w:rPr>
          <w:snapToGrid w:val="0"/>
          <w:sz w:val="20"/>
        </w:rPr>
        <w:t xml:space="preserve"> + podpis</w:t>
      </w:r>
      <w:r w:rsidR="00074A77">
        <w:rPr>
          <w:snapToGrid w:val="0"/>
          <w:szCs w:val="24"/>
        </w:rPr>
        <w:t xml:space="preserve">. </w:t>
      </w:r>
      <w:r w:rsidR="00E15A51" w:rsidRPr="00915E39">
        <w:rPr>
          <w:sz w:val="20"/>
        </w:rPr>
        <w:t xml:space="preserve">Je-li </w:t>
      </w:r>
      <w:r w:rsidR="00E15A51">
        <w:rPr>
          <w:sz w:val="20"/>
        </w:rPr>
        <w:t>spolu</w:t>
      </w:r>
      <w:r w:rsidR="00E15A51" w:rsidRPr="00915E39">
        <w:rPr>
          <w:sz w:val="20"/>
        </w:rPr>
        <w:t xml:space="preserve">vlastníků více, přiložte jejich souhlasy v samostatné </w:t>
      </w:r>
      <w:r w:rsidR="00E15A51">
        <w:rPr>
          <w:sz w:val="20"/>
        </w:rPr>
        <w:t>p</w:t>
      </w:r>
      <w:r w:rsidR="00E15A51" w:rsidRPr="00915E39">
        <w:rPr>
          <w:sz w:val="20"/>
        </w:rPr>
        <w:t>říloze)</w:t>
      </w:r>
    </w:p>
    <w:p w:rsidR="00B660A9" w:rsidRDefault="00E15A51" w:rsidP="00524138">
      <w:pPr>
        <w:pStyle w:val="Normln1"/>
        <w:jc w:val="both"/>
        <w:rPr>
          <w:snapToGrid w:val="0"/>
          <w:szCs w:val="24"/>
        </w:rPr>
      </w:pPr>
      <w:r>
        <w:rPr>
          <w:sz w:val="20"/>
        </w:rPr>
        <w:t>……………………</w:t>
      </w:r>
      <w:r w:rsidR="00B660A9">
        <w:rPr>
          <w:snapToGrid w:val="0"/>
          <w:szCs w:val="24"/>
        </w:rPr>
        <w:t>……………….....</w:t>
      </w:r>
      <w:r>
        <w:rPr>
          <w:snapToGrid w:val="0"/>
          <w:szCs w:val="24"/>
        </w:rPr>
        <w:t>..</w:t>
      </w:r>
      <w:r w:rsidR="00B660A9">
        <w:rPr>
          <w:snapToGrid w:val="0"/>
          <w:szCs w:val="24"/>
        </w:rPr>
        <w:t>..........................................................................</w:t>
      </w:r>
      <w:r>
        <w:rPr>
          <w:snapToGrid w:val="0"/>
          <w:szCs w:val="24"/>
        </w:rPr>
        <w:t>...................</w:t>
      </w:r>
    </w:p>
    <w:p w:rsidR="00B660A9" w:rsidRPr="008F5CE8" w:rsidRDefault="00B660A9" w:rsidP="00524138">
      <w:pPr>
        <w:spacing w:before="120"/>
        <w:rPr>
          <w:b/>
          <w:i/>
          <w:snapToGrid w:val="0"/>
          <w:sz w:val="24"/>
          <w:szCs w:val="24"/>
          <w:u w:val="single"/>
        </w:rPr>
      </w:pPr>
      <w:r w:rsidRPr="008F5CE8">
        <w:rPr>
          <w:b/>
          <w:i/>
          <w:snapToGrid w:val="0"/>
          <w:sz w:val="24"/>
          <w:szCs w:val="24"/>
          <w:u w:val="single"/>
        </w:rPr>
        <w:t xml:space="preserve">Vyjádření vlastníka v případě, že o povolení ke kácení žádá nájemce pozemku*: </w:t>
      </w:r>
    </w:p>
    <w:p w:rsidR="00B660A9" w:rsidRDefault="00B660A9" w:rsidP="00524138">
      <w:pPr>
        <w:pStyle w:val="Normln1"/>
        <w:jc w:val="both"/>
        <w:rPr>
          <w:sz w:val="20"/>
        </w:rPr>
      </w:pPr>
      <w:r w:rsidRPr="00915E39">
        <w:rPr>
          <w:sz w:val="20"/>
        </w:rPr>
        <w:t>(Vyplňte pouze v případě, že nejste vlastníkem pozemku. Pokud jste nájemcem pozemku, můžete o kácení dřevin žádat pouze se souhlasem vlastníka. Je-li vlastníků více, přiložte jejich souhlasy v samostatné příloze)</w:t>
      </w:r>
    </w:p>
    <w:p w:rsidR="00B660A9" w:rsidRPr="008764BD" w:rsidRDefault="00E9174C" w:rsidP="00524138">
      <w:pPr>
        <w:pStyle w:val="Normln1"/>
        <w:jc w:val="both"/>
        <w:rPr>
          <w:b/>
          <w:i/>
          <w:szCs w:val="24"/>
        </w:rPr>
      </w:pPr>
      <w:r w:rsidRPr="008764BD">
        <w:rPr>
          <w:b/>
          <w:i/>
          <w:szCs w:val="24"/>
        </w:rPr>
        <w:t xml:space="preserve">Ve smyslu § </w:t>
      </w:r>
      <w:r>
        <w:rPr>
          <w:b/>
          <w:i/>
          <w:szCs w:val="24"/>
        </w:rPr>
        <w:t>4</w:t>
      </w:r>
      <w:r w:rsidRPr="008764BD">
        <w:rPr>
          <w:b/>
          <w:i/>
          <w:szCs w:val="24"/>
        </w:rPr>
        <w:t xml:space="preserve"> odst. </w:t>
      </w:r>
      <w:r>
        <w:rPr>
          <w:b/>
          <w:i/>
          <w:szCs w:val="24"/>
        </w:rPr>
        <w:t>1</w:t>
      </w:r>
      <w:r w:rsidRPr="008764BD">
        <w:rPr>
          <w:b/>
          <w:i/>
          <w:szCs w:val="24"/>
        </w:rPr>
        <w:t xml:space="preserve"> vyhlášky č. </w:t>
      </w:r>
      <w:r>
        <w:rPr>
          <w:b/>
          <w:i/>
          <w:szCs w:val="24"/>
        </w:rPr>
        <w:t>189</w:t>
      </w:r>
      <w:r w:rsidRPr="008764BD">
        <w:rPr>
          <w:b/>
          <w:i/>
          <w:szCs w:val="24"/>
        </w:rPr>
        <w:t>/199</w:t>
      </w:r>
      <w:r>
        <w:rPr>
          <w:b/>
          <w:i/>
          <w:szCs w:val="24"/>
        </w:rPr>
        <w:t>3</w:t>
      </w:r>
      <w:r w:rsidRPr="008764BD">
        <w:rPr>
          <w:b/>
          <w:i/>
          <w:szCs w:val="24"/>
        </w:rPr>
        <w:t xml:space="preserve"> Sb. </w:t>
      </w:r>
      <w:r w:rsidR="00921BFB" w:rsidRPr="00524138">
        <w:rPr>
          <w:b/>
          <w:i/>
          <w:szCs w:val="24"/>
          <w:u w:val="single"/>
        </w:rPr>
        <w:t>s</w:t>
      </w:r>
      <w:r w:rsidR="00B660A9" w:rsidRPr="00524138">
        <w:rPr>
          <w:b/>
          <w:i/>
          <w:szCs w:val="24"/>
          <w:u w:val="single"/>
        </w:rPr>
        <w:t>ouhlasím</w:t>
      </w:r>
      <w:r w:rsidR="00921BFB" w:rsidRPr="00524138">
        <w:rPr>
          <w:b/>
          <w:i/>
          <w:szCs w:val="24"/>
          <w:u w:val="single"/>
        </w:rPr>
        <w:t>-nesouhlasím</w:t>
      </w:r>
      <w:r w:rsidR="00B660A9" w:rsidRPr="008764BD">
        <w:rPr>
          <w:b/>
          <w:i/>
          <w:szCs w:val="24"/>
        </w:rPr>
        <w:t xml:space="preserve"> jako vlastník pozemků a dřevin uvedených v bodě </w:t>
      </w:r>
      <w:r w:rsidR="00B660A9">
        <w:rPr>
          <w:b/>
          <w:i/>
          <w:szCs w:val="24"/>
        </w:rPr>
        <w:t>2</w:t>
      </w:r>
      <w:r w:rsidR="00B660A9" w:rsidRPr="008764BD">
        <w:rPr>
          <w:b/>
          <w:i/>
          <w:szCs w:val="24"/>
        </w:rPr>
        <w:t xml:space="preserve">. této žádosti s kácením </w:t>
      </w:r>
      <w:r w:rsidR="008F5CE8">
        <w:rPr>
          <w:b/>
          <w:i/>
          <w:szCs w:val="24"/>
        </w:rPr>
        <w:t>výš</w:t>
      </w:r>
      <w:r w:rsidR="00B660A9" w:rsidRPr="008764BD">
        <w:rPr>
          <w:b/>
          <w:i/>
          <w:szCs w:val="24"/>
        </w:rPr>
        <w:t xml:space="preserve">e označených dřevin. </w:t>
      </w:r>
    </w:p>
    <w:p w:rsidR="00B660A9" w:rsidRDefault="00B660A9" w:rsidP="00524138">
      <w:pPr>
        <w:pStyle w:val="Normln1"/>
        <w:tabs>
          <w:tab w:val="left" w:pos="0"/>
        </w:tabs>
        <w:jc w:val="both"/>
        <w:rPr>
          <w:sz w:val="16"/>
          <w:szCs w:val="16"/>
        </w:rPr>
      </w:pPr>
      <w:r w:rsidRPr="00524138">
        <w:rPr>
          <w:sz w:val="16"/>
          <w:szCs w:val="16"/>
        </w:rPr>
        <w:t>Jméno, příjmení, data narození v</w:t>
      </w:r>
      <w:r w:rsidR="00524138">
        <w:rPr>
          <w:sz w:val="16"/>
          <w:szCs w:val="16"/>
        </w:rPr>
        <w:t xml:space="preserve">četně adresy (fyzická osoba), </w:t>
      </w:r>
      <w:r w:rsidR="00E9174C">
        <w:rPr>
          <w:sz w:val="16"/>
          <w:szCs w:val="16"/>
        </w:rPr>
        <w:t xml:space="preserve">název firmy a </w:t>
      </w:r>
      <w:r w:rsidR="00524138">
        <w:rPr>
          <w:sz w:val="16"/>
          <w:szCs w:val="16"/>
        </w:rPr>
        <w:t>IČO</w:t>
      </w:r>
      <w:r w:rsidR="00E9174C">
        <w:rPr>
          <w:sz w:val="16"/>
          <w:szCs w:val="16"/>
        </w:rPr>
        <w:t xml:space="preserve"> </w:t>
      </w:r>
      <w:r w:rsidR="00E9174C" w:rsidRPr="00524138">
        <w:rPr>
          <w:sz w:val="16"/>
          <w:szCs w:val="16"/>
        </w:rPr>
        <w:t>v</w:t>
      </w:r>
      <w:r w:rsidR="00E9174C">
        <w:rPr>
          <w:sz w:val="16"/>
          <w:szCs w:val="16"/>
        </w:rPr>
        <w:t>četně adresy</w:t>
      </w:r>
      <w:r w:rsidRPr="00524138">
        <w:rPr>
          <w:sz w:val="16"/>
          <w:szCs w:val="16"/>
        </w:rPr>
        <w:t xml:space="preserve"> (právnická osoba) vlastníka stromů, nebo keřů:</w:t>
      </w:r>
    </w:p>
    <w:p w:rsidR="00524138" w:rsidRPr="00524138" w:rsidRDefault="00524138" w:rsidP="00524138">
      <w:pPr>
        <w:pStyle w:val="Normln1"/>
        <w:tabs>
          <w:tab w:val="left" w:pos="0"/>
        </w:tabs>
        <w:jc w:val="both"/>
        <w:rPr>
          <w:sz w:val="16"/>
          <w:szCs w:val="16"/>
        </w:rPr>
      </w:pPr>
    </w:p>
    <w:p w:rsidR="00B660A9" w:rsidRDefault="00B660A9" w:rsidP="00524138">
      <w:pPr>
        <w:pStyle w:val="Normln1"/>
      </w:pPr>
      <w:r>
        <w:t>……………………………………………………………</w:t>
      </w:r>
      <w:r w:rsidR="008F5CE8">
        <w:t>……………………….</w:t>
      </w:r>
      <w:r>
        <w:t>……………..</w:t>
      </w:r>
    </w:p>
    <w:p w:rsidR="00E9174C" w:rsidRDefault="00E9174C" w:rsidP="00524138">
      <w:pPr>
        <w:pStyle w:val="Normln1"/>
      </w:pPr>
    </w:p>
    <w:p w:rsidR="00524138" w:rsidRDefault="00B660A9" w:rsidP="00524138">
      <w:pPr>
        <w:spacing w:before="120"/>
        <w:jc w:val="right"/>
        <w:rPr>
          <w:snapToGrid w:val="0"/>
          <w:sz w:val="24"/>
          <w:szCs w:val="24"/>
        </w:rPr>
      </w:pPr>
      <w:r>
        <w:rPr>
          <w:snapToGrid w:val="0"/>
          <w:sz w:val="24"/>
          <w:szCs w:val="24"/>
        </w:rPr>
        <w:t>........................................................</w:t>
      </w:r>
    </w:p>
    <w:p w:rsidR="00B660A9" w:rsidRDefault="00524138" w:rsidP="00524138">
      <w:pPr>
        <w:spacing w:before="120"/>
        <w:jc w:val="both"/>
        <w:rPr>
          <w:snapToGrid w:val="0"/>
          <w:sz w:val="24"/>
          <w:szCs w:val="24"/>
        </w:rPr>
      </w:pPr>
      <w:r>
        <w:rPr>
          <w:snapToGrid w:val="0"/>
          <w:sz w:val="24"/>
          <w:szCs w:val="24"/>
        </w:rPr>
        <w:t xml:space="preserve">       </w:t>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6E4AB1">
        <w:rPr>
          <w:snapToGrid w:val="0"/>
          <w:sz w:val="24"/>
          <w:szCs w:val="24"/>
        </w:rPr>
        <w:t xml:space="preserve">    </w:t>
      </w:r>
      <w:r w:rsidR="00B660A9">
        <w:rPr>
          <w:snapToGrid w:val="0"/>
          <w:sz w:val="24"/>
          <w:szCs w:val="24"/>
        </w:rPr>
        <w:t>podpis vlastníka</w:t>
      </w:r>
      <w:r>
        <w:rPr>
          <w:snapToGrid w:val="0"/>
          <w:sz w:val="24"/>
          <w:szCs w:val="24"/>
        </w:rPr>
        <w:t xml:space="preserve">    </w:t>
      </w:r>
    </w:p>
    <w:p w:rsidR="00A3129C" w:rsidRDefault="00A3129C" w:rsidP="00524138">
      <w:pPr>
        <w:pStyle w:val="Normln1"/>
        <w:jc w:val="both"/>
        <w:rPr>
          <w:b/>
          <w:i/>
          <w:snapToGrid w:val="0"/>
          <w:szCs w:val="24"/>
        </w:rPr>
      </w:pPr>
    </w:p>
    <w:p w:rsidR="008F5CE8" w:rsidRDefault="008764BD" w:rsidP="00524138">
      <w:pPr>
        <w:pStyle w:val="Normln1"/>
        <w:jc w:val="both"/>
        <w:rPr>
          <w:sz w:val="20"/>
        </w:rPr>
      </w:pPr>
      <w:r>
        <w:rPr>
          <w:b/>
          <w:i/>
          <w:snapToGrid w:val="0"/>
          <w:szCs w:val="24"/>
        </w:rPr>
        <w:lastRenderedPageBreak/>
        <w:t>4</w:t>
      </w:r>
      <w:r w:rsidR="003F72D4" w:rsidRPr="00667BA8">
        <w:rPr>
          <w:b/>
          <w:i/>
          <w:snapToGrid w:val="0"/>
          <w:szCs w:val="24"/>
        </w:rPr>
        <w:t xml:space="preserve">. Zdůvodnění </w:t>
      </w:r>
      <w:r w:rsidR="00667BA8" w:rsidRPr="00667BA8">
        <w:rPr>
          <w:b/>
          <w:i/>
          <w:snapToGrid w:val="0"/>
          <w:szCs w:val="24"/>
        </w:rPr>
        <w:t>žádosti:</w:t>
      </w:r>
      <w:r w:rsidRPr="008764BD">
        <w:rPr>
          <w:sz w:val="20"/>
        </w:rPr>
        <w:t xml:space="preserve"> </w:t>
      </w:r>
    </w:p>
    <w:p w:rsidR="008764BD" w:rsidRPr="007C28BA" w:rsidRDefault="008764BD" w:rsidP="00524138">
      <w:pPr>
        <w:pStyle w:val="Normln1"/>
        <w:jc w:val="both"/>
        <w:rPr>
          <w:sz w:val="20"/>
        </w:rPr>
      </w:pPr>
      <w:r w:rsidRPr="007C28BA">
        <w:rPr>
          <w:sz w:val="20"/>
        </w:rPr>
        <w:t>(kácení dřevin lze podle zákona povolit pouze ze závažného důvodu po vyhodnocení jejich funkčního a estetického významu. Uveďte proto přesně, z jakého důvodu o kácení dřevin žádáte a proč nelze zamýšleného účinku dosáhnout jiným způsobem či opatřením. Pokud Vám níže vymezený prostor k odůvodnění žádost nepostačí, pokračujte v samostatné příloze)</w:t>
      </w:r>
    </w:p>
    <w:p w:rsidR="003F72D4" w:rsidRDefault="003F72D4" w:rsidP="00752F8A">
      <w:pPr>
        <w:spacing w:before="120"/>
        <w:jc w:val="both"/>
        <w:rPr>
          <w:snapToGrid w:val="0"/>
          <w:sz w:val="24"/>
          <w:szCs w:val="24"/>
        </w:rPr>
      </w:pPr>
      <w:r>
        <w:rPr>
          <w:snapToGrid w:val="0"/>
          <w:sz w:val="24"/>
          <w:szCs w:val="24"/>
        </w:rPr>
        <w:t xml:space="preserve"> .................................................................</w:t>
      </w:r>
      <w:r w:rsidR="00605A8C">
        <w:rPr>
          <w:snapToGrid w:val="0"/>
          <w:sz w:val="24"/>
          <w:szCs w:val="24"/>
        </w:rPr>
        <w:t>.............................</w:t>
      </w:r>
      <w:r w:rsidR="00752F8A">
        <w:rPr>
          <w:snapToGrid w:val="0"/>
          <w:sz w:val="24"/>
          <w:szCs w:val="24"/>
        </w:rPr>
        <w:t>....</w:t>
      </w:r>
      <w:r w:rsidR="00605A8C">
        <w:rPr>
          <w:snapToGrid w:val="0"/>
          <w:sz w:val="24"/>
          <w:szCs w:val="24"/>
        </w:rPr>
        <w:t>..</w:t>
      </w:r>
      <w:r>
        <w:rPr>
          <w:snapToGrid w:val="0"/>
          <w:sz w:val="24"/>
          <w:szCs w:val="24"/>
        </w:rPr>
        <w:t>..........</w:t>
      </w:r>
      <w:r w:rsidR="00667BA8">
        <w:rPr>
          <w:snapToGrid w:val="0"/>
          <w:sz w:val="24"/>
          <w:szCs w:val="24"/>
        </w:rPr>
        <w:t>...............</w:t>
      </w:r>
      <w:r>
        <w:rPr>
          <w:snapToGrid w:val="0"/>
          <w:sz w:val="24"/>
          <w:szCs w:val="24"/>
        </w:rPr>
        <w:t>........................</w:t>
      </w:r>
    </w:p>
    <w:p w:rsidR="003F72D4" w:rsidRDefault="003F72D4" w:rsidP="00752F8A">
      <w:pPr>
        <w:spacing w:before="120"/>
        <w:jc w:val="both"/>
        <w:rPr>
          <w:snapToGrid w:val="0"/>
          <w:sz w:val="24"/>
          <w:szCs w:val="24"/>
        </w:rPr>
      </w:pPr>
      <w:r>
        <w:rPr>
          <w:snapToGrid w:val="0"/>
          <w:sz w:val="24"/>
          <w:szCs w:val="24"/>
        </w:rPr>
        <w:t xml:space="preserve"> ..........................</w:t>
      </w:r>
      <w:r w:rsidR="00667BA8">
        <w:rPr>
          <w:snapToGrid w:val="0"/>
          <w:sz w:val="24"/>
          <w:szCs w:val="24"/>
        </w:rPr>
        <w:t>...............</w:t>
      </w:r>
      <w:r>
        <w:rPr>
          <w:snapToGrid w:val="0"/>
          <w:sz w:val="24"/>
          <w:szCs w:val="24"/>
        </w:rPr>
        <w:t>........................................................................</w:t>
      </w:r>
      <w:r w:rsidR="00752F8A">
        <w:rPr>
          <w:snapToGrid w:val="0"/>
          <w:sz w:val="24"/>
          <w:szCs w:val="24"/>
        </w:rPr>
        <w:t>...</w:t>
      </w:r>
      <w:r>
        <w:rPr>
          <w:snapToGrid w:val="0"/>
          <w:sz w:val="24"/>
          <w:szCs w:val="24"/>
        </w:rPr>
        <w:t>.................................</w:t>
      </w:r>
    </w:p>
    <w:p w:rsidR="003F72D4" w:rsidRDefault="003F72D4" w:rsidP="00752F8A">
      <w:pPr>
        <w:spacing w:before="120"/>
        <w:jc w:val="both"/>
        <w:rPr>
          <w:snapToGrid w:val="0"/>
          <w:sz w:val="24"/>
          <w:szCs w:val="24"/>
        </w:rPr>
      </w:pPr>
      <w:r>
        <w:rPr>
          <w:snapToGrid w:val="0"/>
          <w:sz w:val="24"/>
          <w:szCs w:val="24"/>
        </w:rPr>
        <w:t xml:space="preserve"> ......................................</w:t>
      </w:r>
      <w:r w:rsidR="00667BA8">
        <w:rPr>
          <w:snapToGrid w:val="0"/>
          <w:sz w:val="24"/>
          <w:szCs w:val="24"/>
        </w:rPr>
        <w:t>...............</w:t>
      </w:r>
      <w:r>
        <w:rPr>
          <w:snapToGrid w:val="0"/>
          <w:sz w:val="24"/>
          <w:szCs w:val="24"/>
        </w:rPr>
        <w:t>...............................................................</w:t>
      </w:r>
      <w:r w:rsidR="00752F8A">
        <w:rPr>
          <w:snapToGrid w:val="0"/>
          <w:sz w:val="24"/>
          <w:szCs w:val="24"/>
        </w:rPr>
        <w:t>...</w:t>
      </w:r>
      <w:r>
        <w:rPr>
          <w:snapToGrid w:val="0"/>
          <w:sz w:val="24"/>
          <w:szCs w:val="24"/>
        </w:rPr>
        <w:t>..............................</w:t>
      </w:r>
    </w:p>
    <w:p w:rsidR="003F72D4" w:rsidRDefault="003F72D4" w:rsidP="00752F8A">
      <w:pPr>
        <w:spacing w:before="120"/>
        <w:jc w:val="both"/>
        <w:rPr>
          <w:snapToGrid w:val="0"/>
          <w:sz w:val="24"/>
          <w:szCs w:val="24"/>
        </w:rPr>
      </w:pPr>
      <w:r>
        <w:rPr>
          <w:snapToGrid w:val="0"/>
          <w:sz w:val="24"/>
          <w:szCs w:val="24"/>
        </w:rPr>
        <w:t xml:space="preserve"> .........................................</w:t>
      </w:r>
      <w:r w:rsidR="00667BA8">
        <w:rPr>
          <w:snapToGrid w:val="0"/>
          <w:sz w:val="24"/>
          <w:szCs w:val="24"/>
        </w:rPr>
        <w:t>...............</w:t>
      </w:r>
      <w:r>
        <w:rPr>
          <w:snapToGrid w:val="0"/>
          <w:sz w:val="24"/>
          <w:szCs w:val="24"/>
        </w:rPr>
        <w:t>...............................................................</w:t>
      </w:r>
      <w:r w:rsidR="00752F8A">
        <w:rPr>
          <w:snapToGrid w:val="0"/>
          <w:sz w:val="24"/>
          <w:szCs w:val="24"/>
        </w:rPr>
        <w:t>...</w:t>
      </w:r>
      <w:r>
        <w:rPr>
          <w:snapToGrid w:val="0"/>
          <w:sz w:val="24"/>
          <w:szCs w:val="24"/>
        </w:rPr>
        <w:t>...........................</w:t>
      </w:r>
    </w:p>
    <w:p w:rsidR="00752F8A" w:rsidRDefault="00752F8A" w:rsidP="00752F8A">
      <w:pPr>
        <w:spacing w:before="120"/>
        <w:jc w:val="both"/>
        <w:rPr>
          <w:snapToGrid w:val="0"/>
          <w:sz w:val="24"/>
          <w:szCs w:val="24"/>
        </w:rPr>
      </w:pPr>
    </w:p>
    <w:p w:rsidR="00752F8A" w:rsidRDefault="00752F8A" w:rsidP="00752F8A">
      <w:pPr>
        <w:pStyle w:val="Normln1"/>
        <w:jc w:val="both"/>
        <w:rPr>
          <w:sz w:val="20"/>
        </w:rPr>
      </w:pPr>
      <w:r>
        <w:rPr>
          <w:b/>
          <w:i/>
          <w:snapToGrid w:val="0"/>
          <w:szCs w:val="24"/>
        </w:rPr>
        <w:t>5</w:t>
      </w:r>
      <w:r w:rsidRPr="00667BA8">
        <w:rPr>
          <w:b/>
          <w:i/>
          <w:snapToGrid w:val="0"/>
          <w:szCs w:val="24"/>
        </w:rPr>
        <w:t xml:space="preserve">. </w:t>
      </w:r>
      <w:r>
        <w:rPr>
          <w:b/>
          <w:i/>
          <w:snapToGrid w:val="0"/>
          <w:szCs w:val="24"/>
        </w:rPr>
        <w:t>Navržená náhradní výsadba za pokácené dřeviny</w:t>
      </w:r>
      <w:r w:rsidRPr="00667BA8">
        <w:rPr>
          <w:b/>
          <w:i/>
          <w:snapToGrid w:val="0"/>
          <w:szCs w:val="24"/>
        </w:rPr>
        <w:t>:</w:t>
      </w:r>
      <w:r w:rsidRPr="008764BD">
        <w:rPr>
          <w:sz w:val="20"/>
        </w:rPr>
        <w:t xml:space="preserve"> </w:t>
      </w:r>
      <w:r>
        <w:rPr>
          <w:sz w:val="20"/>
        </w:rPr>
        <w:t>……….…………………………………………</w:t>
      </w:r>
    </w:p>
    <w:p w:rsidR="003F72D4" w:rsidRDefault="00752F8A" w:rsidP="00752F8A">
      <w:pPr>
        <w:spacing w:before="120"/>
        <w:jc w:val="both"/>
        <w:rPr>
          <w:snapToGrid w:val="0"/>
          <w:sz w:val="24"/>
          <w:szCs w:val="24"/>
        </w:rPr>
      </w:pPr>
      <w:r>
        <w:rPr>
          <w:snapToGrid w:val="0"/>
          <w:sz w:val="24"/>
          <w:szCs w:val="24"/>
        </w:rPr>
        <w:t>…………………………………………………………………………………………………..</w:t>
      </w:r>
    </w:p>
    <w:p w:rsidR="00752F8A" w:rsidRDefault="00752F8A" w:rsidP="00752F8A">
      <w:pPr>
        <w:spacing w:before="120"/>
        <w:jc w:val="both"/>
        <w:rPr>
          <w:snapToGrid w:val="0"/>
          <w:sz w:val="24"/>
          <w:szCs w:val="24"/>
        </w:rPr>
      </w:pPr>
      <w:r>
        <w:rPr>
          <w:snapToGrid w:val="0"/>
          <w:sz w:val="24"/>
          <w:szCs w:val="24"/>
        </w:rPr>
        <w:t>…………………………………………………………………………………………………...</w:t>
      </w:r>
    </w:p>
    <w:p w:rsidR="00752F8A" w:rsidRDefault="00752F8A" w:rsidP="00752F8A">
      <w:pPr>
        <w:spacing w:before="120"/>
        <w:jc w:val="both"/>
        <w:rPr>
          <w:snapToGrid w:val="0"/>
          <w:sz w:val="24"/>
          <w:szCs w:val="24"/>
        </w:rPr>
      </w:pPr>
    </w:p>
    <w:p w:rsidR="00752F8A" w:rsidRDefault="00752F8A" w:rsidP="00752F8A">
      <w:pPr>
        <w:spacing w:before="120"/>
        <w:jc w:val="both"/>
        <w:rPr>
          <w:snapToGrid w:val="0"/>
          <w:sz w:val="24"/>
          <w:szCs w:val="24"/>
        </w:rPr>
      </w:pPr>
      <w:r>
        <w:rPr>
          <w:b/>
          <w:i/>
          <w:snapToGrid w:val="0"/>
          <w:sz w:val="24"/>
          <w:szCs w:val="24"/>
        </w:rPr>
        <w:t>6</w:t>
      </w:r>
      <w:r w:rsidRPr="00752F8A">
        <w:rPr>
          <w:b/>
          <w:i/>
          <w:snapToGrid w:val="0"/>
          <w:sz w:val="24"/>
          <w:szCs w:val="24"/>
        </w:rPr>
        <w:t xml:space="preserve">. </w:t>
      </w:r>
      <w:r>
        <w:rPr>
          <w:b/>
          <w:i/>
          <w:snapToGrid w:val="0"/>
          <w:sz w:val="24"/>
          <w:szCs w:val="24"/>
        </w:rPr>
        <w:t>Vyjádření vlastníka (uživatele, správce) pozemku pro náhradní výsadbu</w:t>
      </w:r>
      <w:r w:rsidRPr="00752F8A">
        <w:rPr>
          <w:b/>
          <w:i/>
          <w:snapToGrid w:val="0"/>
          <w:sz w:val="24"/>
          <w:szCs w:val="24"/>
        </w:rPr>
        <w:t>:</w:t>
      </w:r>
      <w:r>
        <w:rPr>
          <w:snapToGrid w:val="0"/>
          <w:sz w:val="24"/>
          <w:szCs w:val="24"/>
        </w:rPr>
        <w:t xml:space="preserve"> ……………</w:t>
      </w:r>
      <w:proofErr w:type="gramStart"/>
      <w:r>
        <w:rPr>
          <w:snapToGrid w:val="0"/>
          <w:sz w:val="24"/>
          <w:szCs w:val="24"/>
        </w:rPr>
        <w:t>…...</w:t>
      </w:r>
      <w:proofErr w:type="gramEnd"/>
    </w:p>
    <w:p w:rsidR="00752F8A" w:rsidRDefault="00752F8A" w:rsidP="00752F8A">
      <w:pPr>
        <w:spacing w:before="120"/>
        <w:jc w:val="both"/>
        <w:rPr>
          <w:snapToGrid w:val="0"/>
          <w:sz w:val="24"/>
          <w:szCs w:val="24"/>
        </w:rPr>
      </w:pPr>
      <w:r>
        <w:rPr>
          <w:snapToGrid w:val="0"/>
          <w:sz w:val="24"/>
          <w:szCs w:val="24"/>
        </w:rPr>
        <w:t>…………………………………………………………………………………………………...</w:t>
      </w:r>
    </w:p>
    <w:p w:rsidR="00752F8A" w:rsidRPr="00752F8A" w:rsidRDefault="00752F8A" w:rsidP="00752F8A">
      <w:pPr>
        <w:spacing w:before="120"/>
        <w:jc w:val="both"/>
        <w:rPr>
          <w:snapToGrid w:val="0"/>
          <w:sz w:val="24"/>
          <w:szCs w:val="24"/>
        </w:rPr>
      </w:pPr>
      <w:r>
        <w:rPr>
          <w:snapToGrid w:val="0"/>
          <w:sz w:val="24"/>
          <w:szCs w:val="24"/>
        </w:rPr>
        <w:t>…………………………………………………………………………………………………...</w:t>
      </w:r>
    </w:p>
    <w:p w:rsidR="003F72D4" w:rsidRDefault="003F72D4" w:rsidP="00752F8A">
      <w:pPr>
        <w:spacing w:before="120"/>
        <w:jc w:val="both"/>
        <w:rPr>
          <w:snapToGrid w:val="0"/>
          <w:sz w:val="24"/>
          <w:szCs w:val="24"/>
        </w:rPr>
      </w:pPr>
      <w:r>
        <w:rPr>
          <w:snapToGrid w:val="0"/>
          <w:sz w:val="24"/>
          <w:szCs w:val="24"/>
        </w:rPr>
        <w:t xml:space="preserve">                                                                                               </w:t>
      </w:r>
    </w:p>
    <w:p w:rsidR="0029708E" w:rsidRDefault="003F72D4" w:rsidP="00524138">
      <w:pPr>
        <w:spacing w:before="120"/>
        <w:rPr>
          <w:snapToGrid w:val="0"/>
          <w:sz w:val="24"/>
          <w:szCs w:val="24"/>
        </w:rPr>
      </w:pPr>
      <w:r>
        <w:rPr>
          <w:snapToGrid w:val="0"/>
          <w:sz w:val="24"/>
          <w:szCs w:val="24"/>
        </w:rPr>
        <w:t xml:space="preserve">  </w:t>
      </w:r>
    </w:p>
    <w:p w:rsidR="003F72D4" w:rsidRDefault="003F72D4" w:rsidP="00524138">
      <w:pPr>
        <w:spacing w:before="120"/>
        <w:rPr>
          <w:b/>
          <w:i/>
        </w:rPr>
      </w:pPr>
      <w:r>
        <w:rPr>
          <w:snapToGrid w:val="0"/>
          <w:sz w:val="24"/>
          <w:szCs w:val="24"/>
        </w:rPr>
        <w:t xml:space="preserve">                                                                                                 </w:t>
      </w:r>
      <w:r w:rsidR="00667BA8" w:rsidRPr="00ED593C">
        <w:rPr>
          <w:b/>
          <w:i/>
        </w:rPr>
        <w:t xml:space="preserve">    datum a podpis (razítko) žadatele</w:t>
      </w:r>
      <w:r w:rsidR="00667BA8">
        <w:rPr>
          <w:b/>
          <w:i/>
        </w:rPr>
        <w:t>:</w:t>
      </w:r>
    </w:p>
    <w:p w:rsidR="00467D65" w:rsidRDefault="00467D65" w:rsidP="00524138">
      <w:pPr>
        <w:jc w:val="both"/>
        <w:rPr>
          <w:b/>
          <w:bCs/>
          <w:sz w:val="24"/>
          <w:szCs w:val="24"/>
          <w:u w:val="single"/>
        </w:rPr>
      </w:pPr>
    </w:p>
    <w:p w:rsidR="00467D65" w:rsidRDefault="00467D65" w:rsidP="00524138">
      <w:pPr>
        <w:jc w:val="both"/>
        <w:rPr>
          <w:b/>
          <w:bCs/>
          <w:sz w:val="24"/>
          <w:szCs w:val="24"/>
          <w:u w:val="single"/>
        </w:rPr>
      </w:pPr>
    </w:p>
    <w:p w:rsidR="00467D65" w:rsidRDefault="00467D65" w:rsidP="00524138">
      <w:pPr>
        <w:jc w:val="both"/>
        <w:rPr>
          <w:b/>
          <w:bCs/>
          <w:sz w:val="24"/>
          <w:szCs w:val="24"/>
          <w:u w:val="single"/>
        </w:rPr>
      </w:pPr>
    </w:p>
    <w:p w:rsidR="00467D65" w:rsidRDefault="00467D65" w:rsidP="00524138">
      <w:pPr>
        <w:jc w:val="both"/>
        <w:rPr>
          <w:b/>
          <w:bCs/>
          <w:sz w:val="24"/>
          <w:szCs w:val="24"/>
          <w:u w:val="single"/>
        </w:rPr>
      </w:pPr>
    </w:p>
    <w:p w:rsidR="00467D65" w:rsidRDefault="00467D65" w:rsidP="00524138">
      <w:pPr>
        <w:jc w:val="both"/>
        <w:rPr>
          <w:b/>
          <w:bCs/>
          <w:sz w:val="24"/>
          <w:szCs w:val="24"/>
          <w:u w:val="single"/>
        </w:rPr>
      </w:pPr>
    </w:p>
    <w:p w:rsidR="00467D65" w:rsidRDefault="00467D65" w:rsidP="00524138">
      <w:pPr>
        <w:jc w:val="both"/>
        <w:rPr>
          <w:b/>
          <w:bCs/>
          <w:sz w:val="24"/>
          <w:szCs w:val="24"/>
          <w:u w:val="single"/>
        </w:rPr>
      </w:pPr>
    </w:p>
    <w:p w:rsidR="00467D65" w:rsidRDefault="00467D65" w:rsidP="00524138">
      <w:pPr>
        <w:jc w:val="both"/>
        <w:rPr>
          <w:b/>
          <w:bCs/>
          <w:sz w:val="24"/>
          <w:szCs w:val="24"/>
          <w:u w:val="single"/>
        </w:rPr>
      </w:pPr>
    </w:p>
    <w:p w:rsidR="00467D65" w:rsidRDefault="00467D65" w:rsidP="00524138">
      <w:pPr>
        <w:jc w:val="both"/>
        <w:rPr>
          <w:b/>
          <w:bCs/>
          <w:sz w:val="24"/>
          <w:szCs w:val="24"/>
          <w:u w:val="single"/>
        </w:rPr>
      </w:pPr>
    </w:p>
    <w:p w:rsidR="00467D65" w:rsidRDefault="00467D65" w:rsidP="00524138">
      <w:pPr>
        <w:jc w:val="both"/>
        <w:rPr>
          <w:b/>
          <w:bCs/>
          <w:sz w:val="24"/>
          <w:szCs w:val="24"/>
          <w:u w:val="single"/>
        </w:rPr>
      </w:pPr>
    </w:p>
    <w:p w:rsidR="00467D65" w:rsidRDefault="00467D65" w:rsidP="00524138">
      <w:pPr>
        <w:jc w:val="both"/>
        <w:rPr>
          <w:b/>
          <w:bCs/>
          <w:sz w:val="24"/>
          <w:szCs w:val="24"/>
          <w:u w:val="single"/>
        </w:rPr>
      </w:pPr>
    </w:p>
    <w:p w:rsidR="00524138" w:rsidRDefault="00524138" w:rsidP="00524138">
      <w:pPr>
        <w:jc w:val="both"/>
        <w:rPr>
          <w:b/>
          <w:bCs/>
          <w:sz w:val="24"/>
          <w:szCs w:val="24"/>
          <w:u w:val="single"/>
        </w:rPr>
      </w:pPr>
    </w:p>
    <w:p w:rsidR="00524138" w:rsidRDefault="00524138" w:rsidP="00524138">
      <w:pPr>
        <w:jc w:val="both"/>
        <w:rPr>
          <w:b/>
          <w:bCs/>
          <w:sz w:val="24"/>
          <w:szCs w:val="24"/>
          <w:u w:val="single"/>
        </w:rPr>
      </w:pPr>
    </w:p>
    <w:p w:rsidR="00524138" w:rsidRDefault="00524138" w:rsidP="00524138">
      <w:pPr>
        <w:jc w:val="both"/>
        <w:rPr>
          <w:b/>
          <w:bCs/>
          <w:sz w:val="24"/>
          <w:szCs w:val="24"/>
          <w:u w:val="single"/>
        </w:rPr>
      </w:pPr>
    </w:p>
    <w:p w:rsidR="00524138" w:rsidRDefault="00524138" w:rsidP="00524138">
      <w:pPr>
        <w:jc w:val="both"/>
        <w:rPr>
          <w:b/>
          <w:bCs/>
          <w:sz w:val="24"/>
          <w:szCs w:val="24"/>
          <w:u w:val="single"/>
        </w:rPr>
      </w:pPr>
    </w:p>
    <w:p w:rsidR="00524138" w:rsidRDefault="00524138" w:rsidP="00524138">
      <w:pPr>
        <w:jc w:val="both"/>
        <w:rPr>
          <w:b/>
          <w:bCs/>
          <w:sz w:val="24"/>
          <w:szCs w:val="24"/>
          <w:u w:val="single"/>
        </w:rPr>
      </w:pPr>
    </w:p>
    <w:p w:rsidR="006E4AB1" w:rsidRDefault="006E4AB1" w:rsidP="00524138">
      <w:pPr>
        <w:jc w:val="both"/>
        <w:rPr>
          <w:b/>
          <w:bCs/>
          <w:sz w:val="24"/>
          <w:szCs w:val="24"/>
          <w:u w:val="single"/>
        </w:rPr>
      </w:pPr>
    </w:p>
    <w:p w:rsidR="00860AD9" w:rsidRDefault="00860AD9" w:rsidP="00524138">
      <w:pPr>
        <w:jc w:val="both"/>
        <w:rPr>
          <w:b/>
          <w:bCs/>
          <w:sz w:val="24"/>
          <w:szCs w:val="24"/>
          <w:u w:val="single"/>
        </w:rPr>
      </w:pPr>
    </w:p>
    <w:p w:rsidR="006E4AB1" w:rsidRDefault="006E4AB1" w:rsidP="00524138">
      <w:pPr>
        <w:jc w:val="both"/>
        <w:rPr>
          <w:b/>
          <w:bCs/>
          <w:sz w:val="24"/>
          <w:szCs w:val="24"/>
          <w:u w:val="single"/>
        </w:rPr>
      </w:pPr>
    </w:p>
    <w:p w:rsidR="00524138" w:rsidRDefault="00524138" w:rsidP="00524138">
      <w:pPr>
        <w:jc w:val="both"/>
        <w:rPr>
          <w:b/>
          <w:bCs/>
          <w:sz w:val="24"/>
          <w:szCs w:val="24"/>
          <w:u w:val="single"/>
        </w:rPr>
      </w:pPr>
    </w:p>
    <w:p w:rsidR="00467D65" w:rsidRDefault="00467D65" w:rsidP="00524138">
      <w:pPr>
        <w:jc w:val="both"/>
        <w:rPr>
          <w:b/>
          <w:bCs/>
          <w:sz w:val="24"/>
          <w:szCs w:val="24"/>
          <w:u w:val="single"/>
        </w:rPr>
      </w:pPr>
    </w:p>
    <w:p w:rsidR="00667BA8" w:rsidRPr="00860AD9" w:rsidRDefault="00667BA8" w:rsidP="00524138">
      <w:pPr>
        <w:jc w:val="both"/>
        <w:rPr>
          <w:b/>
          <w:bCs/>
          <w:u w:val="single"/>
        </w:rPr>
      </w:pPr>
      <w:r w:rsidRPr="00860AD9">
        <w:rPr>
          <w:b/>
          <w:bCs/>
          <w:u w:val="single"/>
        </w:rPr>
        <w:t>Přílohy:</w:t>
      </w:r>
    </w:p>
    <w:p w:rsidR="00667BA8" w:rsidRPr="00860AD9" w:rsidRDefault="00667BA8" w:rsidP="00524138">
      <w:pPr>
        <w:jc w:val="both"/>
      </w:pPr>
      <w:r w:rsidRPr="00860AD9">
        <w:rPr>
          <w:b/>
          <w:i/>
        </w:rPr>
        <w:t>- situační zákres umístění dřevin, jejichž kácení je navrhováno</w:t>
      </w:r>
      <w:r w:rsidRPr="00860AD9">
        <w:t>, včetně okótování jejich vzdáleností od okolních objektů, popř. hranic sousedních pozemků</w:t>
      </w:r>
    </w:p>
    <w:p w:rsidR="00667BA8" w:rsidRPr="00860AD9" w:rsidRDefault="00667BA8" w:rsidP="00524138">
      <w:pPr>
        <w:jc w:val="both"/>
      </w:pPr>
      <w:r w:rsidRPr="00860AD9">
        <w:rPr>
          <w:b/>
          <w:i/>
        </w:rPr>
        <w:t>- nájemní smlouva pro doložení nájemního vztahu k pozemku</w:t>
      </w:r>
      <w:r w:rsidRPr="00860AD9">
        <w:t xml:space="preserve"> (pokud je žadatel nájemcem předmětného pozemku)</w:t>
      </w:r>
    </w:p>
    <w:p w:rsidR="0029708E" w:rsidRPr="00860AD9" w:rsidRDefault="0029708E" w:rsidP="00524138">
      <w:pPr>
        <w:jc w:val="both"/>
      </w:pPr>
    </w:p>
    <w:p w:rsidR="00E15A51" w:rsidRPr="00860AD9" w:rsidRDefault="00E15A51" w:rsidP="00524138">
      <w:pPr>
        <w:rPr>
          <w:snapToGrid w:val="0"/>
        </w:rPr>
      </w:pPr>
      <w:r w:rsidRPr="00860AD9">
        <w:rPr>
          <w:snapToGrid w:val="0"/>
        </w:rPr>
        <w:t>* nehodící se škrtněte</w:t>
      </w:r>
    </w:p>
    <w:p w:rsidR="006E4AB1" w:rsidRPr="006E4AB1" w:rsidRDefault="006E4AB1" w:rsidP="006E4AB1">
      <w:pPr>
        <w:pStyle w:val="Zkladntext"/>
        <w:ind w:left="4248"/>
        <w:jc w:val="right"/>
        <w:rPr>
          <w:b/>
        </w:rPr>
      </w:pPr>
      <w:r w:rsidRPr="006E4AB1">
        <w:rPr>
          <w:b/>
        </w:rPr>
        <w:t>pokračování →</w:t>
      </w:r>
    </w:p>
    <w:p w:rsidR="00DE3FAA" w:rsidRDefault="00DE3FAA" w:rsidP="00DE3FAA">
      <w:pPr>
        <w:rPr>
          <w:b/>
          <w:sz w:val="24"/>
          <w:szCs w:val="24"/>
        </w:rPr>
      </w:pPr>
      <w:r w:rsidRPr="00E344F2">
        <w:rPr>
          <w:b/>
          <w:sz w:val="24"/>
          <w:szCs w:val="24"/>
        </w:rPr>
        <w:lastRenderedPageBreak/>
        <w:t>Podle dle ustanovení § 8 odst. 2 zákona č. 114/1992 Sb., o ochraně přírody a krajiny, povolení není třeba ke kácení dřevin:</w:t>
      </w:r>
    </w:p>
    <w:p w:rsidR="00DE3FAA" w:rsidRPr="00E344F2" w:rsidRDefault="00DE3FAA" w:rsidP="00DE3FAA">
      <w:pPr>
        <w:rPr>
          <w:b/>
          <w:sz w:val="24"/>
          <w:szCs w:val="24"/>
        </w:rPr>
      </w:pPr>
    </w:p>
    <w:p w:rsidR="00DE3FAA" w:rsidRPr="00E344F2" w:rsidRDefault="00DE3FAA" w:rsidP="00DE3FAA">
      <w:pPr>
        <w:jc w:val="both"/>
        <w:rPr>
          <w:sz w:val="24"/>
          <w:szCs w:val="24"/>
          <w:u w:val="single"/>
        </w:rPr>
      </w:pPr>
      <w:r w:rsidRPr="00E344F2">
        <w:rPr>
          <w:sz w:val="24"/>
          <w:szCs w:val="24"/>
          <w:u w:val="single"/>
        </w:rPr>
        <w:t>1/ z důvodů pěstebních, to je za účelem obnovy porostů nebo při provádění výchovné probírky porostů</w:t>
      </w:r>
    </w:p>
    <w:p w:rsidR="00DE3FAA" w:rsidRPr="00E344F2" w:rsidRDefault="00DE3FAA" w:rsidP="00DE3FAA">
      <w:pPr>
        <w:jc w:val="both"/>
      </w:pPr>
      <w:r w:rsidRPr="00E344F2">
        <w:t xml:space="preserve">Výchovné probírky znamenají kácení v přehoustlých porostech s cílem uvolnit cenné stromy. Vytváří se lepší plošné a prostorové uspořádání dřevin a poměr světla a stínu v porostu. Týká se to i odstraňování krátkověkých rychle rostoucích dřevin, pokud se uvolňují dlouhověké cílové základní dřeviny. Probírka může zasáhnout celou plošnou výměru porostu nebo jen jeho část, ale vždy porost zůstane zachován na celé původní výměře jako celistvá hmota, třebaže s  menším počtem jedinců, ale bez prázdných míst tak velkých, že by okolní ponechané dřeviny toto prázdné místo dalším růstem nadzemních částí nezaplnily.  </w:t>
      </w:r>
    </w:p>
    <w:p w:rsidR="00DE3FAA" w:rsidRPr="00E344F2" w:rsidRDefault="00DE3FAA" w:rsidP="00DE3FAA">
      <w:pPr>
        <w:jc w:val="both"/>
      </w:pPr>
    </w:p>
    <w:p w:rsidR="00DE3FAA" w:rsidRPr="00E344F2" w:rsidRDefault="00DE3FAA" w:rsidP="00DE3FAA">
      <w:pPr>
        <w:jc w:val="both"/>
        <w:rPr>
          <w:sz w:val="24"/>
          <w:szCs w:val="24"/>
        </w:rPr>
      </w:pPr>
      <w:r w:rsidRPr="00E344F2">
        <w:t xml:space="preserve">Pokud je důvodem obnova porostů, neznamená to úplnou likvidaci celého porostu, ale úplné skácení jeho části s podmínkou následné výsadby na stejné výměře. To znamená, že na určitém místě porostu může vzniknout dočasně prázdné místo. Pokud by k následné výsadbě v celém rozsahu nedošlo, jednalo by se o nepovolené kácení. </w:t>
      </w:r>
    </w:p>
    <w:p w:rsidR="00DE3FAA" w:rsidRPr="00E344F2" w:rsidRDefault="00DE3FAA" w:rsidP="00DE3FAA">
      <w:pPr>
        <w:jc w:val="both"/>
        <w:rPr>
          <w:sz w:val="24"/>
          <w:szCs w:val="24"/>
        </w:rPr>
      </w:pPr>
    </w:p>
    <w:p w:rsidR="00DE3FAA" w:rsidRPr="00E344F2" w:rsidRDefault="00DE3FAA" w:rsidP="00DE3FAA">
      <w:pPr>
        <w:rPr>
          <w:sz w:val="24"/>
          <w:szCs w:val="24"/>
          <w:u w:val="single"/>
        </w:rPr>
      </w:pPr>
      <w:r w:rsidRPr="00E344F2">
        <w:rPr>
          <w:sz w:val="24"/>
          <w:szCs w:val="24"/>
          <w:u w:val="single"/>
        </w:rPr>
        <w:t>2/ při výkonu oprávnění podle zvláštních předpisů</w:t>
      </w:r>
    </w:p>
    <w:p w:rsidR="00DE3FAA" w:rsidRPr="00E344F2" w:rsidRDefault="00DE3FAA" w:rsidP="00DE3FAA">
      <w:pPr>
        <w:rPr>
          <w:sz w:val="24"/>
          <w:szCs w:val="24"/>
          <w:u w:val="single"/>
        </w:rPr>
      </w:pPr>
      <w:r w:rsidRPr="00E344F2">
        <w:t xml:space="preserve">jde-li o kácení dřevin při </w:t>
      </w:r>
      <w:r w:rsidRPr="00E344F2">
        <w:rPr>
          <w:b/>
          <w:i/>
        </w:rPr>
        <w:t>údržbě břehových porostů při správě vodních toků</w:t>
      </w:r>
      <w:r w:rsidRPr="00E344F2">
        <w:t xml:space="preserve">, při odstraňování dřevin </w:t>
      </w:r>
      <w:r w:rsidRPr="00E344F2">
        <w:rPr>
          <w:b/>
          <w:i/>
        </w:rPr>
        <w:t>v ochranném pásmu zařízení elektrizační a plynárenské soustavy</w:t>
      </w:r>
    </w:p>
    <w:p w:rsidR="00DE3FAA" w:rsidRPr="00E344F2" w:rsidRDefault="00DE3FAA" w:rsidP="00DE3FAA">
      <w:pPr>
        <w:jc w:val="both"/>
        <w:rPr>
          <w:sz w:val="24"/>
          <w:szCs w:val="24"/>
        </w:rPr>
      </w:pPr>
    </w:p>
    <w:p w:rsidR="00DE3FAA" w:rsidRPr="00E344F2" w:rsidRDefault="00DE3FAA" w:rsidP="00DE3FAA">
      <w:pPr>
        <w:jc w:val="both"/>
        <w:rPr>
          <w:sz w:val="24"/>
          <w:szCs w:val="24"/>
          <w:u w:val="single"/>
        </w:rPr>
      </w:pPr>
      <w:r w:rsidRPr="00E344F2">
        <w:rPr>
          <w:sz w:val="24"/>
          <w:szCs w:val="24"/>
          <w:u w:val="single"/>
        </w:rPr>
        <w:t xml:space="preserve">3/ z důvodů zdravotních </w:t>
      </w:r>
    </w:p>
    <w:p w:rsidR="00DE3FAA" w:rsidRPr="00E344F2" w:rsidRDefault="00DE3FAA" w:rsidP="00DE3FAA">
      <w:pPr>
        <w:jc w:val="both"/>
      </w:pPr>
      <w:r w:rsidRPr="00E344F2">
        <w:t xml:space="preserve">Znamená odstranění dřeviny napadené závažnou chorobou nebo invazním škůdcem. Ne každé ochoření je důvodem ke skácení, zejména ne výskyt některých hub, hnilob, mšic, housenek motýlů, housenic, klíněnky apod. Závažným ochořením mohou být </w:t>
      </w:r>
      <w:proofErr w:type="spellStart"/>
      <w:r w:rsidRPr="00E344F2">
        <w:t>tracheomykózy</w:t>
      </w:r>
      <w:proofErr w:type="spellEnd"/>
      <w:r w:rsidRPr="00E344F2">
        <w:t xml:space="preserve"> (např. </w:t>
      </w:r>
      <w:proofErr w:type="spellStart"/>
      <w:r w:rsidRPr="00E344F2">
        <w:t>grafióza</w:t>
      </w:r>
      <w:proofErr w:type="spellEnd"/>
      <w:r w:rsidRPr="00E344F2">
        <w:t xml:space="preserve"> jilmů), nebo masívní výskyt podkorního hmyzu s nebezpečím šíření (např. kůrovců na smrku v blízkosti smrkových lesních porostů).</w:t>
      </w:r>
    </w:p>
    <w:p w:rsidR="00DE3FAA" w:rsidRPr="00E344F2" w:rsidRDefault="00DE3FAA" w:rsidP="00DE3FAA">
      <w:pPr>
        <w:jc w:val="both"/>
        <w:rPr>
          <w:sz w:val="24"/>
          <w:szCs w:val="24"/>
        </w:rPr>
      </w:pPr>
    </w:p>
    <w:p w:rsidR="00DE3FAA" w:rsidRPr="00E344F2" w:rsidRDefault="00DE3FAA" w:rsidP="00DE3FAA">
      <w:pPr>
        <w:jc w:val="both"/>
        <w:rPr>
          <w:sz w:val="24"/>
          <w:szCs w:val="24"/>
        </w:rPr>
      </w:pPr>
      <w:r w:rsidRPr="00E344F2">
        <w:rPr>
          <w:sz w:val="24"/>
          <w:szCs w:val="24"/>
        </w:rPr>
        <w:t xml:space="preserve">Kácení z těchto důvodů musí být oznámeno písemně nejméně 15 dnů předem orgánu ochrany přírody, který je může pozastavit, omezit nebo zakázat, pokud odporuje požadavkům na ochranu dřevin nebo rozsahu zvláštního oprávnění. </w:t>
      </w:r>
    </w:p>
    <w:p w:rsidR="00DE3FAA" w:rsidRPr="00E344F2" w:rsidRDefault="00DE3FAA" w:rsidP="00DE3FAA">
      <w:pPr>
        <w:jc w:val="both"/>
        <w:rPr>
          <w:sz w:val="24"/>
          <w:szCs w:val="24"/>
        </w:rPr>
      </w:pPr>
    </w:p>
    <w:p w:rsidR="00DE3FAA" w:rsidRPr="00E344F2" w:rsidRDefault="00DE3FAA" w:rsidP="00DE3FAA">
      <w:pPr>
        <w:jc w:val="both"/>
        <w:rPr>
          <w:sz w:val="24"/>
          <w:szCs w:val="24"/>
        </w:rPr>
      </w:pPr>
      <w:r w:rsidRPr="00E344F2">
        <w:rPr>
          <w:b/>
          <w:sz w:val="24"/>
          <w:szCs w:val="24"/>
        </w:rPr>
        <w:t>Městský úřad Český Krumlov přijímá oznámení kácení jako obecní úřad s rozšířenou působností v celém pověřeném území.</w:t>
      </w:r>
    </w:p>
    <w:p w:rsidR="00DE3FAA" w:rsidRPr="00E344F2" w:rsidRDefault="00DE3FAA" w:rsidP="00DE3FAA">
      <w:pPr>
        <w:jc w:val="both"/>
        <w:rPr>
          <w:sz w:val="24"/>
          <w:szCs w:val="24"/>
        </w:rPr>
      </w:pPr>
    </w:p>
    <w:p w:rsidR="00DE3FAA" w:rsidRPr="00E344F2" w:rsidRDefault="00DE3FAA" w:rsidP="00DE3FAA">
      <w:pPr>
        <w:ind w:left="-360"/>
        <w:rPr>
          <w:sz w:val="24"/>
          <w:szCs w:val="24"/>
          <w:u w:val="single"/>
        </w:rPr>
      </w:pPr>
    </w:p>
    <w:p w:rsidR="00DE3FAA" w:rsidRPr="00E344F2" w:rsidRDefault="00DE3FAA" w:rsidP="00DE3FAA">
      <w:pPr>
        <w:ind w:left="-360"/>
        <w:rPr>
          <w:b/>
          <w:sz w:val="24"/>
          <w:szCs w:val="24"/>
        </w:rPr>
      </w:pPr>
    </w:p>
    <w:p w:rsidR="00DE3FAA" w:rsidRPr="00E344F2" w:rsidRDefault="00DE3FAA" w:rsidP="00DE3FAA">
      <w:pPr>
        <w:ind w:left="-360"/>
        <w:rPr>
          <w:b/>
          <w:sz w:val="24"/>
          <w:szCs w:val="24"/>
        </w:rPr>
      </w:pPr>
    </w:p>
    <w:p w:rsidR="006E4AB1" w:rsidRPr="008F35E8" w:rsidRDefault="006E4AB1" w:rsidP="006E4AB1">
      <w:pPr>
        <w:jc w:val="both"/>
        <w:rPr>
          <w:b/>
          <w:sz w:val="24"/>
          <w:szCs w:val="24"/>
        </w:rPr>
      </w:pPr>
    </w:p>
    <w:p w:rsidR="006E4AB1" w:rsidRPr="008F35E8" w:rsidRDefault="006E4AB1" w:rsidP="006E4AB1">
      <w:pPr>
        <w:jc w:val="both"/>
        <w:rPr>
          <w:b/>
          <w:sz w:val="24"/>
          <w:szCs w:val="24"/>
        </w:rPr>
      </w:pPr>
      <w:r w:rsidRPr="008F35E8">
        <w:rPr>
          <w:b/>
          <w:sz w:val="24"/>
          <w:szCs w:val="24"/>
        </w:rPr>
        <w:t>jméno*:</w:t>
      </w:r>
      <w:r>
        <w:rPr>
          <w:b/>
          <w:sz w:val="24"/>
          <w:szCs w:val="24"/>
        </w:rPr>
        <w:t xml:space="preserve"> ______________________________</w:t>
      </w:r>
      <w:r w:rsidRPr="008F35E8">
        <w:rPr>
          <w:b/>
          <w:sz w:val="24"/>
          <w:szCs w:val="24"/>
        </w:rPr>
        <w:t xml:space="preserve"> podpis*: </w:t>
      </w:r>
      <w:r>
        <w:rPr>
          <w:b/>
          <w:sz w:val="24"/>
          <w:szCs w:val="24"/>
        </w:rPr>
        <w:t>_____________________________</w:t>
      </w:r>
    </w:p>
    <w:p w:rsidR="006E4AB1" w:rsidRPr="008F35E8" w:rsidRDefault="006E4AB1" w:rsidP="006E4AB1">
      <w:pPr>
        <w:jc w:val="both"/>
        <w:rPr>
          <w:sz w:val="22"/>
          <w:szCs w:val="22"/>
        </w:rPr>
      </w:pPr>
    </w:p>
    <w:p w:rsidR="006E4AB1" w:rsidRDefault="006E4AB1" w:rsidP="006E4AB1">
      <w:pPr>
        <w:jc w:val="both"/>
        <w:rPr>
          <w:sz w:val="22"/>
          <w:szCs w:val="22"/>
        </w:rPr>
      </w:pPr>
    </w:p>
    <w:p w:rsidR="00DE3FAA" w:rsidRDefault="00DE3FAA" w:rsidP="006E4AB1">
      <w:pPr>
        <w:jc w:val="both"/>
        <w:rPr>
          <w:sz w:val="22"/>
          <w:szCs w:val="22"/>
        </w:rPr>
      </w:pPr>
    </w:p>
    <w:p w:rsidR="00DE3FAA" w:rsidRDefault="00DE3FAA" w:rsidP="006E4AB1">
      <w:pPr>
        <w:jc w:val="both"/>
        <w:rPr>
          <w:sz w:val="22"/>
          <w:szCs w:val="22"/>
        </w:rPr>
      </w:pPr>
    </w:p>
    <w:p w:rsidR="00DE3FAA" w:rsidRDefault="00DE3FAA" w:rsidP="006E4AB1">
      <w:pPr>
        <w:jc w:val="both"/>
        <w:rPr>
          <w:sz w:val="22"/>
          <w:szCs w:val="22"/>
        </w:rPr>
      </w:pPr>
    </w:p>
    <w:p w:rsidR="00DE3FAA" w:rsidRDefault="00DE3FAA" w:rsidP="006E4AB1">
      <w:pPr>
        <w:jc w:val="both"/>
        <w:rPr>
          <w:sz w:val="22"/>
          <w:szCs w:val="22"/>
        </w:rPr>
      </w:pPr>
    </w:p>
    <w:p w:rsidR="00DE3FAA" w:rsidRDefault="00DE3FAA" w:rsidP="006E4AB1">
      <w:pPr>
        <w:jc w:val="both"/>
        <w:rPr>
          <w:sz w:val="22"/>
          <w:szCs w:val="22"/>
        </w:rPr>
      </w:pPr>
    </w:p>
    <w:p w:rsidR="00DE3FAA" w:rsidRPr="008F35E8" w:rsidRDefault="00DE3FAA" w:rsidP="006E4AB1">
      <w:pPr>
        <w:jc w:val="both"/>
        <w:rPr>
          <w:sz w:val="22"/>
          <w:szCs w:val="22"/>
        </w:rPr>
      </w:pPr>
    </w:p>
    <w:p w:rsidR="006E4AB1" w:rsidRPr="006E4AB1" w:rsidRDefault="006E4AB1" w:rsidP="006E4AB1">
      <w:pPr>
        <w:jc w:val="both"/>
      </w:pPr>
      <w:r w:rsidRPr="006E4AB1">
        <w:t>* fyzická osoba k </w:t>
      </w:r>
      <w:r w:rsidRPr="006E4AB1">
        <w:rPr>
          <w:b/>
          <w:u w:val="single"/>
        </w:rPr>
        <w:t>čitelně napsanému jménu</w:t>
      </w:r>
      <w:r w:rsidRPr="006E4AB1">
        <w:t xml:space="preserve"> připojí svůj podpis</w:t>
      </w:r>
    </w:p>
    <w:p w:rsidR="006E4AB1" w:rsidRPr="006E4AB1" w:rsidRDefault="006E4AB1" w:rsidP="006E4AB1">
      <w:pPr>
        <w:ind w:left="284" w:hanging="284"/>
        <w:jc w:val="both"/>
      </w:pPr>
      <w:r w:rsidRPr="006E4AB1">
        <w:t xml:space="preserve">* právnická osoba k </w:t>
      </w:r>
      <w:r w:rsidRPr="006E4AB1">
        <w:rPr>
          <w:b/>
          <w:u w:val="single"/>
        </w:rPr>
        <w:t xml:space="preserve">čitelně napsanému jménu a funkci osoby oprávněné jednat za ní navenek </w:t>
      </w:r>
      <w:r w:rsidRPr="006E4AB1">
        <w:t xml:space="preserve">(osoba, která není vedena jako statutární orgán ve veřejném registru, je povinna oprávnění prokázat) připojí podpis této osoby a případně i razítko, </w:t>
      </w:r>
    </w:p>
    <w:p w:rsidR="006E4AB1" w:rsidRPr="008F35E8" w:rsidRDefault="006E4AB1" w:rsidP="006E4AB1">
      <w:pPr>
        <w:jc w:val="both"/>
        <w:rPr>
          <w:b/>
        </w:rPr>
      </w:pPr>
    </w:p>
    <w:p w:rsidR="006E4AB1" w:rsidRPr="008F35E8" w:rsidRDefault="006E4AB1" w:rsidP="006E4AB1">
      <w:pPr>
        <w:jc w:val="both"/>
        <w:rPr>
          <w:b/>
          <w:u w:val="single"/>
        </w:rPr>
      </w:pPr>
      <w:r w:rsidRPr="008F35E8">
        <w:rPr>
          <w:b/>
          <w:u w:val="single"/>
        </w:rPr>
        <w:t>Kontaktní adresa:</w:t>
      </w:r>
    </w:p>
    <w:p w:rsidR="00DE3FAA" w:rsidRPr="00E344F2" w:rsidRDefault="00DE3FAA" w:rsidP="00DE3FAA">
      <w:pPr>
        <w:jc w:val="both"/>
        <w:rPr>
          <w:b/>
        </w:rPr>
      </w:pPr>
      <w:r w:rsidRPr="00E344F2">
        <w:rPr>
          <w:b/>
        </w:rPr>
        <w:t xml:space="preserve">Městský úřad Český Krumlov, odbor životního prostředí a zemědělství, </w:t>
      </w:r>
      <w:r w:rsidRPr="00E344F2">
        <w:rPr>
          <w:rStyle w:val="Siln"/>
        </w:rPr>
        <w:t>Kaplická 439</w:t>
      </w:r>
      <w:r w:rsidRPr="00E344F2">
        <w:rPr>
          <w:b/>
        </w:rPr>
        <w:t xml:space="preserve">, 381 01 Český Krumlov, tel.: 380 766 558, fax: 380 766 810,  e-mail: </w:t>
      </w:r>
      <w:hyperlink r:id="rId7" w:history="1">
        <w:r w:rsidRPr="00E344F2">
          <w:rPr>
            <w:rStyle w:val="Hypertextovodkaz"/>
            <w:b/>
          </w:rPr>
          <w:t>posta@mu.ckrumlov.cz</w:t>
        </w:r>
      </w:hyperlink>
    </w:p>
    <w:p w:rsidR="003F72D4" w:rsidRPr="006E4AB1" w:rsidRDefault="00DE3FAA" w:rsidP="00DE3FAA">
      <w:pPr>
        <w:jc w:val="both"/>
        <w:rPr>
          <w:b/>
        </w:rPr>
      </w:pPr>
      <w:r w:rsidRPr="00E344F2">
        <w:rPr>
          <w:b/>
          <w:u w:val="single"/>
        </w:rPr>
        <w:t>Úřední hodiny:</w:t>
      </w:r>
      <w:r w:rsidRPr="00E344F2">
        <w:rPr>
          <w:b/>
        </w:rPr>
        <w:t xml:space="preserve"> pondělí a středa 07.30-11.00 a 12.00-17.00</w:t>
      </w:r>
      <w:r w:rsidRPr="00E344F2">
        <w:t xml:space="preserve"> </w:t>
      </w:r>
      <w:r w:rsidRPr="00E344F2">
        <w:rPr>
          <w:b/>
        </w:rPr>
        <w:t>hod., úterý, čtvrtek a pátek 07.30-08.30 hod.</w:t>
      </w:r>
    </w:p>
    <w:sectPr w:rsidR="003F72D4" w:rsidRPr="006E4AB1" w:rsidSect="006E4AB1">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F1C" w:rsidRDefault="00A42F1C" w:rsidP="00605A8C">
      <w:r>
        <w:separator/>
      </w:r>
    </w:p>
  </w:endnote>
  <w:endnote w:type="continuationSeparator" w:id="0">
    <w:p w:rsidR="00A42F1C" w:rsidRDefault="00A42F1C" w:rsidP="00605A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F1C" w:rsidRDefault="00A42F1C" w:rsidP="00605A8C">
      <w:r>
        <w:separator/>
      </w:r>
    </w:p>
  </w:footnote>
  <w:footnote w:type="continuationSeparator" w:id="0">
    <w:p w:rsidR="00A42F1C" w:rsidRDefault="00A42F1C" w:rsidP="00605A8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rsids>
    <w:rsidRoot w:val="003F72D4"/>
    <w:rsid w:val="000200F7"/>
    <w:rsid w:val="000317B4"/>
    <w:rsid w:val="0003792F"/>
    <w:rsid w:val="00060B2C"/>
    <w:rsid w:val="00074A77"/>
    <w:rsid w:val="0009167C"/>
    <w:rsid w:val="000C1A9C"/>
    <w:rsid w:val="00155EAF"/>
    <w:rsid w:val="001F3B21"/>
    <w:rsid w:val="001F6651"/>
    <w:rsid w:val="00264B6C"/>
    <w:rsid w:val="00271A04"/>
    <w:rsid w:val="0029708E"/>
    <w:rsid w:val="002D12A6"/>
    <w:rsid w:val="002E796F"/>
    <w:rsid w:val="003421B3"/>
    <w:rsid w:val="0039511E"/>
    <w:rsid w:val="003F72D4"/>
    <w:rsid w:val="0044334F"/>
    <w:rsid w:val="00467D65"/>
    <w:rsid w:val="00473632"/>
    <w:rsid w:val="004B702C"/>
    <w:rsid w:val="00524138"/>
    <w:rsid w:val="00530F97"/>
    <w:rsid w:val="00534753"/>
    <w:rsid w:val="00580DC3"/>
    <w:rsid w:val="005E0696"/>
    <w:rsid w:val="005F22EA"/>
    <w:rsid w:val="00605A8C"/>
    <w:rsid w:val="00667BA8"/>
    <w:rsid w:val="00672973"/>
    <w:rsid w:val="00686403"/>
    <w:rsid w:val="006B2E0C"/>
    <w:rsid w:val="006E4AB1"/>
    <w:rsid w:val="00712902"/>
    <w:rsid w:val="00752F8A"/>
    <w:rsid w:val="007E2B81"/>
    <w:rsid w:val="00834583"/>
    <w:rsid w:val="00860AD9"/>
    <w:rsid w:val="00861A82"/>
    <w:rsid w:val="00861B22"/>
    <w:rsid w:val="008764BD"/>
    <w:rsid w:val="008A04E9"/>
    <w:rsid w:val="008D4A98"/>
    <w:rsid w:val="008F0DC1"/>
    <w:rsid w:val="008F5CE8"/>
    <w:rsid w:val="008F5FD2"/>
    <w:rsid w:val="00904116"/>
    <w:rsid w:val="009167F6"/>
    <w:rsid w:val="00921BFB"/>
    <w:rsid w:val="009279D5"/>
    <w:rsid w:val="00950C25"/>
    <w:rsid w:val="0095649A"/>
    <w:rsid w:val="00A3129C"/>
    <w:rsid w:val="00A42F1C"/>
    <w:rsid w:val="00A94732"/>
    <w:rsid w:val="00AF099F"/>
    <w:rsid w:val="00B33594"/>
    <w:rsid w:val="00B6413A"/>
    <w:rsid w:val="00B660A9"/>
    <w:rsid w:val="00BA356B"/>
    <w:rsid w:val="00C00564"/>
    <w:rsid w:val="00C322D8"/>
    <w:rsid w:val="00C42396"/>
    <w:rsid w:val="00C442D1"/>
    <w:rsid w:val="00C461A7"/>
    <w:rsid w:val="00C56036"/>
    <w:rsid w:val="00C63ED9"/>
    <w:rsid w:val="00CF0C3E"/>
    <w:rsid w:val="00DD5573"/>
    <w:rsid w:val="00DE3FAA"/>
    <w:rsid w:val="00E1151E"/>
    <w:rsid w:val="00E12885"/>
    <w:rsid w:val="00E15A51"/>
    <w:rsid w:val="00E7334D"/>
    <w:rsid w:val="00E764EA"/>
    <w:rsid w:val="00E9174C"/>
    <w:rsid w:val="00F060C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nhideWhenUsed="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F72D4"/>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unhideWhenUsed/>
    <w:rsid w:val="00667BA8"/>
    <w:pPr>
      <w:autoSpaceDE w:val="0"/>
      <w:autoSpaceDN w:val="0"/>
      <w:adjustRightInd w:val="0"/>
      <w:ind w:right="406" w:firstLine="360"/>
    </w:pPr>
    <w:rPr>
      <w:sz w:val="22"/>
    </w:rPr>
  </w:style>
  <w:style w:type="character" w:customStyle="1" w:styleId="ZkladntextodsazenChar">
    <w:name w:val="Základní text odsazený Char"/>
    <w:basedOn w:val="Standardnpsmoodstavce"/>
    <w:link w:val="Zkladntextodsazen"/>
    <w:semiHidden/>
    <w:rsid w:val="00667BA8"/>
    <w:rPr>
      <w:szCs w:val="20"/>
    </w:rPr>
  </w:style>
  <w:style w:type="paragraph" w:styleId="Zkladntextodsazen2">
    <w:name w:val="Body Text Indent 2"/>
    <w:basedOn w:val="Normln"/>
    <w:link w:val="Zkladntextodsazen2Char"/>
    <w:semiHidden/>
    <w:unhideWhenUsed/>
    <w:rsid w:val="00667BA8"/>
    <w:pPr>
      <w:widowControl w:val="0"/>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overflowPunct w:val="0"/>
      <w:autoSpaceDE w:val="0"/>
      <w:autoSpaceDN w:val="0"/>
      <w:adjustRightInd w:val="0"/>
      <w:spacing w:line="240" w:lineRule="atLeast"/>
      <w:ind w:left="720" w:hanging="360"/>
      <w:jc w:val="both"/>
    </w:pPr>
    <w:rPr>
      <w:rFonts w:ascii="Tms Rmn" w:hAnsi="Tms Rmn"/>
      <w:sz w:val="22"/>
    </w:rPr>
  </w:style>
  <w:style w:type="character" w:customStyle="1" w:styleId="Zkladntextodsazen2Char">
    <w:name w:val="Základní text odsazený 2 Char"/>
    <w:basedOn w:val="Standardnpsmoodstavce"/>
    <w:link w:val="Zkladntextodsazen2"/>
    <w:semiHidden/>
    <w:rsid w:val="00667BA8"/>
    <w:rPr>
      <w:rFonts w:ascii="Tms Rmn" w:hAnsi="Tms Rmn"/>
      <w:szCs w:val="20"/>
    </w:rPr>
  </w:style>
  <w:style w:type="paragraph" w:styleId="Zkladntextodsazen3">
    <w:name w:val="Body Text Indent 3"/>
    <w:basedOn w:val="Normln"/>
    <w:link w:val="Zkladntextodsazen3Char"/>
    <w:semiHidden/>
    <w:unhideWhenUsed/>
    <w:rsid w:val="00667BA8"/>
    <w:pPr>
      <w:autoSpaceDE w:val="0"/>
      <w:autoSpaceDN w:val="0"/>
      <w:adjustRightInd w:val="0"/>
      <w:ind w:left="720" w:hanging="360"/>
    </w:pPr>
    <w:rPr>
      <w:sz w:val="22"/>
    </w:rPr>
  </w:style>
  <w:style w:type="character" w:customStyle="1" w:styleId="Zkladntextodsazen3Char">
    <w:name w:val="Základní text odsazený 3 Char"/>
    <w:basedOn w:val="Standardnpsmoodstavce"/>
    <w:link w:val="Zkladntextodsazen3"/>
    <w:semiHidden/>
    <w:rsid w:val="00667BA8"/>
    <w:rPr>
      <w:szCs w:val="20"/>
    </w:rPr>
  </w:style>
  <w:style w:type="paragraph" w:styleId="Prosttext">
    <w:name w:val="Plain Text"/>
    <w:basedOn w:val="Normln"/>
    <w:link w:val="ProsttextChar"/>
    <w:semiHidden/>
    <w:unhideWhenUsed/>
    <w:rsid w:val="00667BA8"/>
    <w:rPr>
      <w:rFonts w:ascii="Courier New" w:hAnsi="Courier New" w:cs="Courier New"/>
    </w:rPr>
  </w:style>
  <w:style w:type="character" w:customStyle="1" w:styleId="ProsttextChar">
    <w:name w:val="Prostý text Char"/>
    <w:basedOn w:val="Standardnpsmoodstavce"/>
    <w:link w:val="Prosttext"/>
    <w:semiHidden/>
    <w:rsid w:val="00667BA8"/>
    <w:rPr>
      <w:rFonts w:ascii="Courier New" w:hAnsi="Courier New" w:cs="Courier New"/>
      <w:sz w:val="20"/>
      <w:szCs w:val="20"/>
    </w:rPr>
  </w:style>
  <w:style w:type="paragraph" w:styleId="Nzev">
    <w:name w:val="Title"/>
    <w:basedOn w:val="Normln"/>
    <w:link w:val="NzevChar"/>
    <w:qFormat/>
    <w:rsid w:val="00E1151E"/>
    <w:pPr>
      <w:widowControl w:val="0"/>
      <w:jc w:val="center"/>
    </w:pPr>
    <w:rPr>
      <w:b/>
      <w:sz w:val="32"/>
    </w:rPr>
  </w:style>
  <w:style w:type="character" w:customStyle="1" w:styleId="NzevChar">
    <w:name w:val="Název Char"/>
    <w:basedOn w:val="Standardnpsmoodstavce"/>
    <w:link w:val="Nzev"/>
    <w:rsid w:val="00E1151E"/>
    <w:rPr>
      <w:b/>
      <w:sz w:val="32"/>
    </w:rPr>
  </w:style>
  <w:style w:type="paragraph" w:styleId="Zhlav">
    <w:name w:val="header"/>
    <w:basedOn w:val="Normln"/>
    <w:link w:val="ZhlavChar"/>
    <w:uiPriority w:val="99"/>
    <w:semiHidden/>
    <w:unhideWhenUsed/>
    <w:rsid w:val="00605A8C"/>
    <w:pPr>
      <w:tabs>
        <w:tab w:val="center" w:pos="4536"/>
        <w:tab w:val="right" w:pos="9072"/>
      </w:tabs>
    </w:pPr>
  </w:style>
  <w:style w:type="character" w:customStyle="1" w:styleId="ZhlavChar">
    <w:name w:val="Záhlaví Char"/>
    <w:basedOn w:val="Standardnpsmoodstavce"/>
    <w:link w:val="Zhlav"/>
    <w:uiPriority w:val="99"/>
    <w:semiHidden/>
    <w:rsid w:val="00605A8C"/>
  </w:style>
  <w:style w:type="paragraph" w:styleId="Zpat">
    <w:name w:val="footer"/>
    <w:basedOn w:val="Normln"/>
    <w:link w:val="ZpatChar"/>
    <w:uiPriority w:val="99"/>
    <w:semiHidden/>
    <w:unhideWhenUsed/>
    <w:rsid w:val="00605A8C"/>
    <w:pPr>
      <w:tabs>
        <w:tab w:val="center" w:pos="4536"/>
        <w:tab w:val="right" w:pos="9072"/>
      </w:tabs>
    </w:pPr>
  </w:style>
  <w:style w:type="character" w:customStyle="1" w:styleId="ZpatChar">
    <w:name w:val="Zápatí Char"/>
    <w:basedOn w:val="Standardnpsmoodstavce"/>
    <w:link w:val="Zpat"/>
    <w:uiPriority w:val="99"/>
    <w:semiHidden/>
    <w:rsid w:val="00605A8C"/>
  </w:style>
  <w:style w:type="paragraph" w:customStyle="1" w:styleId="Normln1">
    <w:name w:val="Normální1"/>
    <w:basedOn w:val="Normln"/>
    <w:rsid w:val="00060B2C"/>
    <w:pPr>
      <w:widowControl w:val="0"/>
    </w:pPr>
    <w:rPr>
      <w:sz w:val="24"/>
    </w:rPr>
  </w:style>
  <w:style w:type="character" w:styleId="Hypertextovodkaz">
    <w:name w:val="Hyperlink"/>
    <w:basedOn w:val="Standardnpsmoodstavce"/>
    <w:uiPriority w:val="99"/>
    <w:unhideWhenUsed/>
    <w:rsid w:val="00E15A51"/>
    <w:rPr>
      <w:color w:val="0000FF" w:themeColor="hyperlink"/>
      <w:u w:val="single"/>
    </w:rPr>
  </w:style>
  <w:style w:type="paragraph" w:styleId="Textbubliny">
    <w:name w:val="Balloon Text"/>
    <w:basedOn w:val="Normln"/>
    <w:link w:val="TextbublinyChar"/>
    <w:uiPriority w:val="99"/>
    <w:semiHidden/>
    <w:unhideWhenUsed/>
    <w:rsid w:val="004B702C"/>
    <w:rPr>
      <w:rFonts w:ascii="Tahoma" w:hAnsi="Tahoma" w:cs="Tahoma"/>
      <w:sz w:val="16"/>
      <w:szCs w:val="16"/>
    </w:rPr>
  </w:style>
  <w:style w:type="character" w:customStyle="1" w:styleId="TextbublinyChar">
    <w:name w:val="Text bubliny Char"/>
    <w:basedOn w:val="Standardnpsmoodstavce"/>
    <w:link w:val="Textbubliny"/>
    <w:uiPriority w:val="99"/>
    <w:semiHidden/>
    <w:rsid w:val="004B702C"/>
    <w:rPr>
      <w:rFonts w:ascii="Tahoma" w:hAnsi="Tahoma" w:cs="Tahoma"/>
      <w:sz w:val="16"/>
      <w:szCs w:val="16"/>
    </w:rPr>
  </w:style>
  <w:style w:type="paragraph" w:styleId="Odstavecseseznamem">
    <w:name w:val="List Paragraph"/>
    <w:basedOn w:val="Normln"/>
    <w:uiPriority w:val="34"/>
    <w:qFormat/>
    <w:rsid w:val="006E4AB1"/>
    <w:pPr>
      <w:ind w:left="720"/>
      <w:contextualSpacing/>
    </w:pPr>
  </w:style>
  <w:style w:type="paragraph" w:styleId="Zkladntext">
    <w:name w:val="Body Text"/>
    <w:basedOn w:val="Normln"/>
    <w:link w:val="ZkladntextChar"/>
    <w:uiPriority w:val="99"/>
    <w:semiHidden/>
    <w:unhideWhenUsed/>
    <w:rsid w:val="006E4AB1"/>
    <w:pPr>
      <w:spacing w:after="120"/>
    </w:pPr>
  </w:style>
  <w:style w:type="character" w:customStyle="1" w:styleId="ZkladntextChar">
    <w:name w:val="Základní text Char"/>
    <w:basedOn w:val="Standardnpsmoodstavce"/>
    <w:link w:val="Zkladntext"/>
    <w:uiPriority w:val="99"/>
    <w:semiHidden/>
    <w:rsid w:val="006E4AB1"/>
  </w:style>
  <w:style w:type="paragraph" w:styleId="Zkladntext2">
    <w:name w:val="Body Text 2"/>
    <w:basedOn w:val="Normln"/>
    <w:link w:val="Zkladntext2Char"/>
    <w:rsid w:val="006E4AB1"/>
    <w:pPr>
      <w:spacing w:after="120" w:line="480" w:lineRule="auto"/>
    </w:pPr>
  </w:style>
  <w:style w:type="character" w:customStyle="1" w:styleId="Zkladntext2Char">
    <w:name w:val="Základní text 2 Char"/>
    <w:basedOn w:val="Standardnpsmoodstavce"/>
    <w:link w:val="Zkladntext2"/>
    <w:rsid w:val="006E4AB1"/>
  </w:style>
  <w:style w:type="character" w:styleId="Siln">
    <w:name w:val="Strong"/>
    <w:uiPriority w:val="22"/>
    <w:qFormat/>
    <w:rsid w:val="00DE3FAA"/>
    <w:rPr>
      <w:b/>
      <w:bCs/>
    </w:rPr>
  </w:style>
</w:styles>
</file>

<file path=word/webSettings.xml><?xml version="1.0" encoding="utf-8"?>
<w:webSettings xmlns:r="http://schemas.openxmlformats.org/officeDocument/2006/relationships" xmlns:w="http://schemas.openxmlformats.org/wordprocessingml/2006/main">
  <w:divs>
    <w:div w:id="799148536">
      <w:bodyDiv w:val="1"/>
      <w:marLeft w:val="0"/>
      <w:marRight w:val="0"/>
      <w:marTop w:val="0"/>
      <w:marBottom w:val="0"/>
      <w:divBdr>
        <w:top w:val="none" w:sz="0" w:space="0" w:color="auto"/>
        <w:left w:val="none" w:sz="0" w:space="0" w:color="auto"/>
        <w:bottom w:val="none" w:sz="0" w:space="0" w:color="auto"/>
        <w:right w:val="none" w:sz="0" w:space="0" w:color="auto"/>
      </w:divBdr>
    </w:div>
    <w:div w:id="1071922261">
      <w:bodyDiv w:val="1"/>
      <w:marLeft w:val="0"/>
      <w:marRight w:val="0"/>
      <w:marTop w:val="0"/>
      <w:marBottom w:val="0"/>
      <w:divBdr>
        <w:top w:val="none" w:sz="0" w:space="0" w:color="auto"/>
        <w:left w:val="none" w:sz="0" w:space="0" w:color="auto"/>
        <w:bottom w:val="none" w:sz="0" w:space="0" w:color="auto"/>
        <w:right w:val="none" w:sz="0" w:space="0" w:color="auto"/>
      </w:divBdr>
    </w:div>
    <w:div w:id="110141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sta@mu.ckrumlov.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26833C-D371-43C4-924A-3631B8D7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1088</Words>
  <Characters>6421</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VZOR ŽÁDOSTI O POVOLENÍ KE KÁCENÍ DŘEVIN</vt:lpstr>
    </vt:vector>
  </TitlesOfParts>
  <Company>Královéhradecký kraj</Company>
  <LinksUpToDate>false</LinksUpToDate>
  <CharactersWithSpaces>7495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ŽÁDOSTI O POVOLENÍ KE KÁCENÍ DŘEVIN</dc:title>
  <dc:subject/>
  <dc:creator>259</dc:creator>
  <cp:keywords/>
  <dc:description/>
  <cp:lastModifiedBy>Radomír Sára</cp:lastModifiedBy>
  <cp:revision>4</cp:revision>
  <cp:lastPrinted>2012-10-29T13:53:00Z</cp:lastPrinted>
  <dcterms:created xsi:type="dcterms:W3CDTF">2013-08-29T08:16:00Z</dcterms:created>
  <dcterms:modified xsi:type="dcterms:W3CDTF">2014-04-14T10:37:00Z</dcterms:modified>
</cp:coreProperties>
</file>