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left w:w="57" w:type="dxa"/>
          <w:bottom w:w="57" w:type="dxa"/>
          <w:right w:w="57" w:type="dxa"/>
        </w:tblCellMar>
        <w:tblLook w:val="04A0" w:firstRow="1" w:lastRow="0" w:firstColumn="1" w:lastColumn="0" w:noHBand="0" w:noVBand="1"/>
      </w:tblPr>
      <w:tblGrid>
        <w:gridCol w:w="9186"/>
      </w:tblGrid>
      <w:tr w:rsidR="005E5A7F" w:rsidRPr="008532B0" w14:paraId="1244E159" w14:textId="77777777">
        <w:tc>
          <w:tcPr>
            <w:tcW w:w="9186" w:type="dxa"/>
            <w:shd w:val="clear" w:color="auto" w:fill="D9D9D9"/>
            <w:vAlign w:val="center"/>
          </w:tcPr>
          <w:p w14:paraId="3262C5A4" w14:textId="77777777" w:rsidR="005E5A7F" w:rsidRPr="008532B0" w:rsidRDefault="005E5A7F">
            <w:pPr>
              <w:jc w:val="both"/>
              <w:rPr>
                <w:b/>
                <w:color w:val="000000"/>
                <w:sz w:val="22"/>
                <w:szCs w:val="22"/>
              </w:rPr>
            </w:pPr>
            <w:r w:rsidRPr="008532B0">
              <w:rPr>
                <w:color w:val="000000"/>
                <w:sz w:val="22"/>
                <w:szCs w:val="22"/>
              </w:rPr>
              <w:t>Název životní situace</w:t>
            </w:r>
          </w:p>
        </w:tc>
      </w:tr>
      <w:tr w:rsidR="005E5A7F" w:rsidRPr="008532B0" w14:paraId="63F1D04E" w14:textId="77777777">
        <w:tc>
          <w:tcPr>
            <w:tcW w:w="9186" w:type="dxa"/>
            <w:vAlign w:val="center"/>
          </w:tcPr>
          <w:p w14:paraId="7785D2B8" w14:textId="77777777" w:rsidR="005E5A7F" w:rsidRPr="008532B0" w:rsidRDefault="005E5A7F">
            <w:pPr>
              <w:jc w:val="both"/>
              <w:rPr>
                <w:color w:val="000000"/>
                <w:sz w:val="22"/>
                <w:szCs w:val="22"/>
              </w:rPr>
            </w:pPr>
            <w:r w:rsidRPr="008532B0">
              <w:rPr>
                <w:b/>
                <w:bCs/>
                <w:sz w:val="22"/>
                <w:szCs w:val="22"/>
              </w:rPr>
              <w:t>UZAVŘENÍ MANŽELSTVÍ</w:t>
            </w:r>
          </w:p>
        </w:tc>
      </w:tr>
      <w:tr w:rsidR="005E5A7F" w:rsidRPr="008532B0" w14:paraId="4C2185C1" w14:textId="77777777">
        <w:tc>
          <w:tcPr>
            <w:tcW w:w="9186" w:type="dxa"/>
            <w:shd w:val="clear" w:color="auto" w:fill="D9D9D9"/>
            <w:vAlign w:val="center"/>
          </w:tcPr>
          <w:p w14:paraId="4ED13D17" w14:textId="77777777" w:rsidR="005E5A7F" w:rsidRPr="008532B0" w:rsidRDefault="005E5A7F">
            <w:pPr>
              <w:jc w:val="both"/>
              <w:rPr>
                <w:color w:val="000000"/>
                <w:sz w:val="22"/>
                <w:szCs w:val="22"/>
              </w:rPr>
            </w:pPr>
            <w:r w:rsidRPr="008532B0">
              <w:rPr>
                <w:color w:val="000000"/>
                <w:sz w:val="22"/>
                <w:szCs w:val="22"/>
              </w:rPr>
              <w:t>Základní informace k životní situaci</w:t>
            </w:r>
          </w:p>
        </w:tc>
      </w:tr>
      <w:tr w:rsidR="005E5A7F" w:rsidRPr="008532B0" w14:paraId="347A6628" w14:textId="77777777" w:rsidTr="00C05F61">
        <w:trPr>
          <w:trHeight w:val="567"/>
        </w:trPr>
        <w:tc>
          <w:tcPr>
            <w:tcW w:w="9186" w:type="dxa"/>
            <w:vAlign w:val="center"/>
          </w:tcPr>
          <w:p w14:paraId="3D151441" w14:textId="77777777" w:rsidR="00F17C25" w:rsidRPr="008532B0" w:rsidRDefault="00F17C25">
            <w:pPr>
              <w:jc w:val="both"/>
              <w:rPr>
                <w:noProof/>
                <w:sz w:val="22"/>
                <w:szCs w:val="20"/>
              </w:rPr>
            </w:pPr>
            <w:r w:rsidRPr="008532B0">
              <w:rPr>
                <w:noProof/>
                <w:sz w:val="22"/>
                <w:szCs w:val="20"/>
              </w:rPr>
              <w:t>Manželství vzniká svobodným a úplným souhlasným projevem vůle muže a ženy, kteří hodlají vstoupit do manželství (dále jen „snoubenci“), že vstupují do manželství. Sňatečný obřad je veřejný a slavnostní; činí se v přítomnosti dvou svědků.</w:t>
            </w:r>
          </w:p>
          <w:p w14:paraId="6CB6E4F7" w14:textId="77777777" w:rsidR="00F17C25" w:rsidRPr="008532B0" w:rsidRDefault="00F17C25">
            <w:pPr>
              <w:jc w:val="both"/>
              <w:rPr>
                <w:noProof/>
                <w:sz w:val="22"/>
                <w:szCs w:val="20"/>
              </w:rPr>
            </w:pPr>
          </w:p>
          <w:p w14:paraId="3F7AD263" w14:textId="77777777" w:rsidR="00F17C25" w:rsidRPr="008532B0" w:rsidRDefault="00F17C25">
            <w:pPr>
              <w:jc w:val="both"/>
              <w:rPr>
                <w:noProof/>
                <w:sz w:val="22"/>
                <w:szCs w:val="20"/>
              </w:rPr>
            </w:pPr>
            <w:r w:rsidRPr="008532B0">
              <w:rPr>
                <w:noProof/>
                <w:sz w:val="22"/>
                <w:szCs w:val="20"/>
              </w:rPr>
              <w:t>Projeví-li snoubenci vůli, že spolu vstupují do manželství, osobně před orgánem:</w:t>
            </w:r>
          </w:p>
          <w:p w14:paraId="65E60724" w14:textId="77777777" w:rsidR="00F17C25" w:rsidRPr="008532B0" w:rsidRDefault="00F17C25" w:rsidP="004E6550">
            <w:pPr>
              <w:numPr>
                <w:ilvl w:val="0"/>
                <w:numId w:val="29"/>
              </w:numPr>
              <w:jc w:val="both"/>
              <w:rPr>
                <w:b/>
                <w:noProof/>
                <w:sz w:val="22"/>
                <w:szCs w:val="20"/>
              </w:rPr>
            </w:pPr>
            <w:r w:rsidRPr="008532B0">
              <w:rPr>
                <w:noProof/>
                <w:sz w:val="22"/>
                <w:szCs w:val="20"/>
              </w:rPr>
              <w:t xml:space="preserve">veřejné moci provádějícím sňatečný obřad v přítomnosti matrikáře, jedná se o </w:t>
            </w:r>
            <w:r w:rsidRPr="008532B0">
              <w:rPr>
                <w:b/>
                <w:noProof/>
                <w:sz w:val="22"/>
                <w:szCs w:val="20"/>
              </w:rPr>
              <w:t>občanský sňatek</w:t>
            </w:r>
          </w:p>
          <w:p w14:paraId="44ACCE7D" w14:textId="77777777" w:rsidR="005E5A7F" w:rsidRPr="008532B0" w:rsidRDefault="00F17C25" w:rsidP="004E6550">
            <w:pPr>
              <w:numPr>
                <w:ilvl w:val="0"/>
                <w:numId w:val="29"/>
              </w:numPr>
              <w:jc w:val="both"/>
              <w:rPr>
                <w:noProof/>
                <w:sz w:val="22"/>
                <w:szCs w:val="20"/>
              </w:rPr>
            </w:pPr>
            <w:r w:rsidRPr="008532B0">
              <w:rPr>
                <w:noProof/>
                <w:sz w:val="22"/>
                <w:szCs w:val="20"/>
              </w:rPr>
              <w:t xml:space="preserve">církve nebo náboženské společnosti oprávněné k tomu podle jiného právního předpisu, jedná se o </w:t>
            </w:r>
            <w:r w:rsidRPr="008532B0">
              <w:rPr>
                <w:b/>
                <w:noProof/>
                <w:sz w:val="22"/>
                <w:szCs w:val="20"/>
              </w:rPr>
              <w:t>církevní sňatek</w:t>
            </w:r>
            <w:r w:rsidRPr="008532B0">
              <w:rPr>
                <w:noProof/>
                <w:sz w:val="22"/>
                <w:szCs w:val="20"/>
              </w:rPr>
              <w:t>.</w:t>
            </w:r>
          </w:p>
        </w:tc>
      </w:tr>
      <w:tr w:rsidR="005E5A7F" w:rsidRPr="008532B0" w14:paraId="652CE18F" w14:textId="77777777" w:rsidTr="00C05F61">
        <w:trPr>
          <w:trHeight w:val="283"/>
        </w:trPr>
        <w:tc>
          <w:tcPr>
            <w:tcW w:w="9186" w:type="dxa"/>
            <w:shd w:val="clear" w:color="auto" w:fill="D9D9D9"/>
            <w:vAlign w:val="center"/>
          </w:tcPr>
          <w:p w14:paraId="56ADD0B7" w14:textId="77777777" w:rsidR="005E5A7F" w:rsidRPr="008532B0" w:rsidRDefault="005E5A7F">
            <w:pPr>
              <w:jc w:val="both"/>
              <w:rPr>
                <w:color w:val="000000"/>
                <w:sz w:val="22"/>
                <w:szCs w:val="22"/>
              </w:rPr>
            </w:pPr>
            <w:r w:rsidRPr="008532B0">
              <w:rPr>
                <w:color w:val="000000"/>
                <w:sz w:val="22"/>
                <w:szCs w:val="22"/>
              </w:rPr>
              <w:t>Kdo je oprávněn v této věci jednat</w:t>
            </w:r>
          </w:p>
        </w:tc>
      </w:tr>
      <w:tr w:rsidR="005E5A7F" w:rsidRPr="008532B0" w14:paraId="7EB368DA" w14:textId="77777777" w:rsidTr="00C05F61">
        <w:trPr>
          <w:trHeight w:val="283"/>
        </w:trPr>
        <w:tc>
          <w:tcPr>
            <w:tcW w:w="9186" w:type="dxa"/>
            <w:vAlign w:val="center"/>
          </w:tcPr>
          <w:p w14:paraId="05D60611" w14:textId="77777777" w:rsidR="005E5A7F" w:rsidRPr="008532B0" w:rsidRDefault="00ED7914">
            <w:pPr>
              <w:jc w:val="both"/>
              <w:rPr>
                <w:b/>
                <w:color w:val="000000"/>
                <w:sz w:val="22"/>
                <w:szCs w:val="22"/>
              </w:rPr>
            </w:pPr>
            <w:r w:rsidRPr="008532B0">
              <w:rPr>
                <w:noProof/>
                <w:sz w:val="22"/>
                <w:szCs w:val="20"/>
              </w:rPr>
              <w:t>Oba snoubenci, popř. jejich zmocněnec na základě plné moci s úředně ověřenými podpisy snoubenců</w:t>
            </w:r>
            <w:r w:rsidR="005E5A7F" w:rsidRPr="008532B0">
              <w:rPr>
                <w:noProof/>
                <w:sz w:val="22"/>
                <w:szCs w:val="20"/>
              </w:rPr>
              <w:t>.</w:t>
            </w:r>
          </w:p>
        </w:tc>
      </w:tr>
      <w:tr w:rsidR="005E5A7F" w:rsidRPr="008532B0" w14:paraId="49A87724" w14:textId="77777777" w:rsidTr="00C05F61">
        <w:trPr>
          <w:trHeight w:val="283"/>
        </w:trPr>
        <w:tc>
          <w:tcPr>
            <w:tcW w:w="9186" w:type="dxa"/>
            <w:shd w:val="clear" w:color="auto" w:fill="D9D9D9"/>
            <w:vAlign w:val="center"/>
          </w:tcPr>
          <w:p w14:paraId="43CA799E" w14:textId="77777777" w:rsidR="005E5A7F" w:rsidRPr="008532B0" w:rsidRDefault="005E5A7F">
            <w:pPr>
              <w:jc w:val="both"/>
              <w:rPr>
                <w:color w:val="000000"/>
                <w:sz w:val="22"/>
                <w:szCs w:val="22"/>
              </w:rPr>
            </w:pPr>
            <w:r w:rsidRPr="008532B0">
              <w:rPr>
                <w:color w:val="000000"/>
                <w:sz w:val="22"/>
                <w:szCs w:val="22"/>
              </w:rPr>
              <w:t>Jaké jsou podmínky a postup pro řešení životní situace</w:t>
            </w:r>
          </w:p>
        </w:tc>
      </w:tr>
      <w:tr w:rsidR="005E5A7F" w:rsidRPr="008532B0" w14:paraId="69F284DA" w14:textId="77777777">
        <w:tc>
          <w:tcPr>
            <w:tcW w:w="9186" w:type="dxa"/>
            <w:vAlign w:val="center"/>
          </w:tcPr>
          <w:p w14:paraId="5EEF8AA0" w14:textId="77777777" w:rsidR="000702B9" w:rsidRPr="008532B0" w:rsidRDefault="004E6550">
            <w:pPr>
              <w:jc w:val="both"/>
              <w:rPr>
                <w:b/>
                <w:bCs/>
                <w:color w:val="FF0000"/>
                <w:sz w:val="22"/>
                <w:szCs w:val="20"/>
              </w:rPr>
            </w:pPr>
            <w:r w:rsidRPr="008532B0">
              <w:rPr>
                <w:b/>
                <w:bCs/>
                <w:color w:val="FF0000"/>
                <w:sz w:val="22"/>
                <w:szCs w:val="20"/>
              </w:rPr>
              <w:t>OBČANSKÝ SŇATEK V</w:t>
            </w:r>
            <w:r w:rsidR="000702B9" w:rsidRPr="008532B0">
              <w:rPr>
                <w:b/>
                <w:bCs/>
                <w:color w:val="FF0000"/>
                <w:sz w:val="22"/>
                <w:szCs w:val="20"/>
              </w:rPr>
              <w:t> </w:t>
            </w:r>
            <w:r w:rsidRPr="008532B0">
              <w:rPr>
                <w:b/>
                <w:bCs/>
                <w:color w:val="FF0000"/>
                <w:sz w:val="22"/>
                <w:szCs w:val="20"/>
              </w:rPr>
              <w:t>ĆR</w:t>
            </w:r>
          </w:p>
          <w:p w14:paraId="26A60135" w14:textId="77777777" w:rsidR="005E5A7F" w:rsidRPr="008532B0" w:rsidRDefault="000702B9">
            <w:pPr>
              <w:jc w:val="both"/>
              <w:rPr>
                <w:bCs/>
                <w:sz w:val="22"/>
                <w:szCs w:val="20"/>
              </w:rPr>
            </w:pPr>
            <w:r w:rsidRPr="008532B0">
              <w:rPr>
                <w:bCs/>
                <w:sz w:val="22"/>
                <w:szCs w:val="20"/>
              </w:rPr>
              <w:t>S</w:t>
            </w:r>
            <w:r w:rsidR="004E6550" w:rsidRPr="008532B0">
              <w:rPr>
                <w:bCs/>
                <w:sz w:val="22"/>
                <w:szCs w:val="20"/>
              </w:rPr>
              <w:t xml:space="preserve">noubenci </w:t>
            </w:r>
            <w:r w:rsidR="00575DC8" w:rsidRPr="008532B0">
              <w:rPr>
                <w:bCs/>
                <w:sz w:val="22"/>
                <w:szCs w:val="20"/>
              </w:rPr>
              <w:t>projeví s</w:t>
            </w:r>
            <w:r w:rsidR="00937F15" w:rsidRPr="008532B0">
              <w:rPr>
                <w:bCs/>
                <w:sz w:val="22"/>
                <w:szCs w:val="20"/>
              </w:rPr>
              <w:t>noubenci vůli, že spolu vstupují do</w:t>
            </w:r>
            <w:r w:rsidR="004E6550" w:rsidRPr="008532B0">
              <w:rPr>
                <w:bCs/>
                <w:sz w:val="22"/>
                <w:szCs w:val="20"/>
              </w:rPr>
              <w:t> </w:t>
            </w:r>
            <w:r w:rsidR="00937F15" w:rsidRPr="008532B0">
              <w:rPr>
                <w:bCs/>
                <w:sz w:val="22"/>
                <w:szCs w:val="20"/>
              </w:rPr>
              <w:t>manželství před</w:t>
            </w:r>
            <w:r w:rsidR="005E5A7F" w:rsidRPr="008532B0">
              <w:rPr>
                <w:bCs/>
                <w:sz w:val="22"/>
                <w:szCs w:val="20"/>
              </w:rPr>
              <w:t>:</w:t>
            </w:r>
          </w:p>
          <w:p w14:paraId="49890301" w14:textId="77777777" w:rsidR="005E5A7F" w:rsidRPr="008532B0" w:rsidRDefault="00937F15">
            <w:pPr>
              <w:numPr>
                <w:ilvl w:val="0"/>
                <w:numId w:val="3"/>
              </w:numPr>
              <w:jc w:val="both"/>
              <w:rPr>
                <w:sz w:val="22"/>
                <w:szCs w:val="20"/>
              </w:rPr>
            </w:pPr>
            <w:r w:rsidRPr="008532B0">
              <w:rPr>
                <w:sz w:val="22"/>
                <w:szCs w:val="20"/>
              </w:rPr>
              <w:t xml:space="preserve">starostou, místostarostou nebo pověřeným členem zastupitelstva obce, městské části hlavního města Prahy, městského obvodu nebo městské části územně členěného statutárního města, </w:t>
            </w:r>
            <w:r w:rsidRPr="008532B0">
              <w:rPr>
                <w:b/>
                <w:sz w:val="22"/>
                <w:szCs w:val="20"/>
              </w:rPr>
              <w:t>které jsou matričním úřadem</w:t>
            </w:r>
            <w:r w:rsidRPr="008532B0">
              <w:rPr>
                <w:sz w:val="22"/>
                <w:szCs w:val="20"/>
              </w:rPr>
              <w:t>, a to pouze ve správním obvodu tohoto matričního úřadu</w:t>
            </w:r>
            <w:r w:rsidR="005E5A7F" w:rsidRPr="008532B0">
              <w:rPr>
                <w:sz w:val="22"/>
                <w:szCs w:val="20"/>
              </w:rPr>
              <w:t>;</w:t>
            </w:r>
          </w:p>
          <w:p w14:paraId="28451269" w14:textId="77777777" w:rsidR="00937F15" w:rsidRPr="008532B0" w:rsidRDefault="00937F15">
            <w:pPr>
              <w:numPr>
                <w:ilvl w:val="0"/>
                <w:numId w:val="3"/>
              </w:numPr>
              <w:jc w:val="both"/>
              <w:rPr>
                <w:sz w:val="22"/>
                <w:szCs w:val="22"/>
              </w:rPr>
            </w:pPr>
            <w:r w:rsidRPr="008532B0">
              <w:rPr>
                <w:sz w:val="22"/>
                <w:szCs w:val="20"/>
              </w:rPr>
              <w:t xml:space="preserve">starostou nebo místostarostou obce, městské části hlavního města Prahy, městského obvodu nebo městské části územně členěného statutárního města, </w:t>
            </w:r>
            <w:r w:rsidRPr="008532B0">
              <w:rPr>
                <w:b/>
                <w:sz w:val="22"/>
                <w:szCs w:val="20"/>
              </w:rPr>
              <w:t>které nejsou matričním úřadem</w:t>
            </w:r>
            <w:r w:rsidRPr="008532B0">
              <w:rPr>
                <w:sz w:val="22"/>
                <w:szCs w:val="20"/>
              </w:rPr>
              <w:t>, je-li jeden ze snoubenců přihlášen k trvalému pobytu v jeho správním obvodu, a to pouze ve správním obvodu této obce, městské části hlavního města Prahy, městských obvodů nebo městských částí územně členěných statutárních měst</w:t>
            </w:r>
            <w:r w:rsidR="00575DC8" w:rsidRPr="008532B0">
              <w:rPr>
                <w:sz w:val="22"/>
                <w:szCs w:val="20"/>
              </w:rPr>
              <w:t xml:space="preserve">. V </w:t>
            </w:r>
            <w:r w:rsidR="00575DC8" w:rsidRPr="008532B0">
              <w:rPr>
                <w:sz w:val="22"/>
                <w:szCs w:val="22"/>
              </w:rPr>
              <w:t xml:space="preserve">obvodu matričního úřadu </w:t>
            </w:r>
            <w:r w:rsidR="00BC3E53" w:rsidRPr="008532B0">
              <w:rPr>
                <w:sz w:val="22"/>
                <w:szCs w:val="22"/>
              </w:rPr>
              <w:t>Větřní</w:t>
            </w:r>
            <w:r w:rsidR="00575DC8" w:rsidRPr="008532B0">
              <w:rPr>
                <w:sz w:val="22"/>
                <w:szCs w:val="22"/>
              </w:rPr>
              <w:t xml:space="preserve"> se jedná o obce: </w:t>
            </w:r>
            <w:r w:rsidR="00BC3E53" w:rsidRPr="008532B0">
              <w:rPr>
                <w:sz w:val="22"/>
                <w:szCs w:val="22"/>
              </w:rPr>
              <w:t>Bohdalovice a Světlík</w:t>
            </w:r>
            <w:r w:rsidR="00575DC8" w:rsidRPr="008532B0">
              <w:rPr>
                <w:sz w:val="22"/>
                <w:szCs w:val="22"/>
              </w:rPr>
              <w:t>.</w:t>
            </w:r>
          </w:p>
          <w:p w14:paraId="7CDFFFD6" w14:textId="77777777" w:rsidR="00793D2B" w:rsidRPr="008532B0" w:rsidRDefault="00937F15">
            <w:pPr>
              <w:numPr>
                <w:ilvl w:val="0"/>
                <w:numId w:val="3"/>
              </w:numPr>
              <w:jc w:val="both"/>
              <w:rPr>
                <w:sz w:val="22"/>
                <w:szCs w:val="20"/>
              </w:rPr>
            </w:pPr>
            <w:r w:rsidRPr="008532B0">
              <w:rPr>
                <w:sz w:val="22"/>
                <w:szCs w:val="20"/>
              </w:rPr>
              <w:t>primátorem hlavního města Prahy, náměstkem primátora hlavního města Prahy nebo pověřeným členem zastupitelstva hlavního města Prahy, jakož i před primátorem statutárního města, náměstke</w:t>
            </w:r>
            <w:r w:rsidR="00575DC8" w:rsidRPr="008532B0">
              <w:rPr>
                <w:sz w:val="22"/>
                <w:szCs w:val="20"/>
              </w:rPr>
              <w:t>m primátora statutárního města nebo pověřeným členem zastupitelstva statutárního města, a to pouze ve správním obvodu hlavního měst</w:t>
            </w:r>
            <w:r w:rsidR="00793D2B" w:rsidRPr="008532B0">
              <w:rPr>
                <w:sz w:val="22"/>
                <w:szCs w:val="20"/>
              </w:rPr>
              <w:t>a Prahy nebo statutárního města.</w:t>
            </w:r>
          </w:p>
          <w:p w14:paraId="3866AFB3" w14:textId="77777777" w:rsidR="004E6550" w:rsidRPr="008532B0" w:rsidRDefault="004E6550" w:rsidP="004E6550">
            <w:pPr>
              <w:jc w:val="both"/>
              <w:rPr>
                <w:noProof/>
                <w:sz w:val="22"/>
                <w:szCs w:val="20"/>
              </w:rPr>
            </w:pPr>
          </w:p>
          <w:p w14:paraId="566F42B6" w14:textId="77777777" w:rsidR="004E6550" w:rsidRPr="008532B0" w:rsidRDefault="004E6550" w:rsidP="004E6550">
            <w:pPr>
              <w:jc w:val="both"/>
              <w:rPr>
                <w:noProof/>
                <w:sz w:val="22"/>
                <w:szCs w:val="20"/>
                <w:u w:val="single"/>
              </w:rPr>
            </w:pPr>
            <w:r w:rsidRPr="008532B0">
              <w:rPr>
                <w:noProof/>
                <w:sz w:val="22"/>
                <w:szCs w:val="20"/>
                <w:u w:val="single"/>
              </w:rPr>
              <w:t xml:space="preserve">U </w:t>
            </w:r>
            <w:r w:rsidR="005176E6">
              <w:rPr>
                <w:noProof/>
                <w:sz w:val="22"/>
                <w:szCs w:val="20"/>
                <w:u w:val="single"/>
              </w:rPr>
              <w:t>Městského</w:t>
            </w:r>
            <w:r w:rsidR="00CA28DC" w:rsidRPr="008532B0">
              <w:rPr>
                <w:noProof/>
                <w:sz w:val="22"/>
                <w:szCs w:val="20"/>
                <w:u w:val="single"/>
              </w:rPr>
              <w:t xml:space="preserve"> úřadu Větřní</w:t>
            </w:r>
            <w:r w:rsidRPr="008532B0">
              <w:rPr>
                <w:noProof/>
                <w:sz w:val="22"/>
                <w:szCs w:val="20"/>
                <w:u w:val="single"/>
              </w:rPr>
              <w:t xml:space="preserve"> lze uzavřít občanský sňatek:</w:t>
            </w:r>
          </w:p>
          <w:p w14:paraId="055F3469" w14:textId="77777777" w:rsidR="004E6550" w:rsidRPr="008532B0" w:rsidRDefault="004E6550" w:rsidP="004E6550">
            <w:pPr>
              <w:numPr>
                <w:ilvl w:val="0"/>
                <w:numId w:val="30"/>
              </w:numPr>
              <w:jc w:val="both"/>
              <w:rPr>
                <w:noProof/>
                <w:sz w:val="22"/>
                <w:szCs w:val="20"/>
              </w:rPr>
            </w:pPr>
            <w:r w:rsidRPr="008532B0">
              <w:rPr>
                <w:noProof/>
                <w:sz w:val="22"/>
                <w:szCs w:val="20"/>
              </w:rPr>
              <w:t xml:space="preserve">před </w:t>
            </w:r>
            <w:r w:rsidR="00CA28DC" w:rsidRPr="008532B0">
              <w:rPr>
                <w:noProof/>
                <w:sz w:val="22"/>
                <w:szCs w:val="20"/>
              </w:rPr>
              <w:t>starostou</w:t>
            </w:r>
            <w:r w:rsidRPr="008532B0">
              <w:rPr>
                <w:noProof/>
                <w:sz w:val="22"/>
                <w:szCs w:val="20"/>
              </w:rPr>
              <w:t xml:space="preserve">, </w:t>
            </w:r>
            <w:r w:rsidR="00CA28DC" w:rsidRPr="008532B0">
              <w:rPr>
                <w:noProof/>
                <w:sz w:val="22"/>
                <w:szCs w:val="20"/>
              </w:rPr>
              <w:t>místostarostou</w:t>
            </w:r>
            <w:r w:rsidRPr="008532B0">
              <w:rPr>
                <w:noProof/>
                <w:sz w:val="22"/>
                <w:szCs w:val="20"/>
              </w:rPr>
              <w:t xml:space="preserve"> nebo pověřeným členem Zastupitelstva </w:t>
            </w:r>
            <w:r w:rsidR="005176E6">
              <w:rPr>
                <w:noProof/>
                <w:sz w:val="22"/>
                <w:szCs w:val="20"/>
              </w:rPr>
              <w:t>města</w:t>
            </w:r>
            <w:r w:rsidR="00BC3E53" w:rsidRPr="008532B0">
              <w:rPr>
                <w:noProof/>
                <w:sz w:val="22"/>
                <w:szCs w:val="20"/>
              </w:rPr>
              <w:t xml:space="preserve"> Větřní</w:t>
            </w:r>
            <w:r w:rsidRPr="008532B0">
              <w:rPr>
                <w:noProof/>
                <w:sz w:val="22"/>
                <w:szCs w:val="20"/>
              </w:rPr>
              <w:t xml:space="preserve"> – </w:t>
            </w:r>
            <w:r w:rsidR="00314513" w:rsidRPr="008532B0">
              <w:rPr>
                <w:noProof/>
                <w:sz w:val="22"/>
                <w:szCs w:val="20"/>
              </w:rPr>
              <w:t>ve</w:t>
            </w:r>
            <w:r w:rsidRPr="008532B0">
              <w:rPr>
                <w:noProof/>
                <w:sz w:val="22"/>
                <w:szCs w:val="20"/>
              </w:rPr>
              <w:t xml:space="preserve"> </w:t>
            </w:r>
            <w:r w:rsidR="00314513" w:rsidRPr="008532B0">
              <w:rPr>
                <w:noProof/>
                <w:sz w:val="22"/>
                <w:szCs w:val="20"/>
              </w:rPr>
              <w:t xml:space="preserve">správním obvodu matričního úřadu Větřní ( Větřní, Bohdalovice, Světlík). </w:t>
            </w:r>
            <w:r w:rsidR="00BC3E53" w:rsidRPr="008532B0">
              <w:rPr>
                <w:noProof/>
                <w:sz w:val="22"/>
                <w:szCs w:val="20"/>
              </w:rPr>
              <w:t xml:space="preserve"> </w:t>
            </w:r>
          </w:p>
          <w:p w14:paraId="306A5006" w14:textId="77777777" w:rsidR="00575DC8" w:rsidRPr="008532B0" w:rsidRDefault="004E6550" w:rsidP="004E6550">
            <w:pPr>
              <w:numPr>
                <w:ilvl w:val="0"/>
                <w:numId w:val="30"/>
              </w:numPr>
              <w:jc w:val="both"/>
              <w:rPr>
                <w:noProof/>
                <w:sz w:val="22"/>
                <w:szCs w:val="20"/>
              </w:rPr>
            </w:pPr>
            <w:r w:rsidRPr="008532B0">
              <w:rPr>
                <w:noProof/>
                <w:sz w:val="22"/>
                <w:szCs w:val="20"/>
              </w:rPr>
              <w:t xml:space="preserve">před starostou nebo místostarostou obce </w:t>
            </w:r>
            <w:r w:rsidR="00BC3E53" w:rsidRPr="008532B0">
              <w:rPr>
                <w:noProof/>
                <w:sz w:val="22"/>
                <w:szCs w:val="20"/>
              </w:rPr>
              <w:t>Bohdalovice a Světlík</w:t>
            </w:r>
            <w:r w:rsidRPr="008532B0">
              <w:rPr>
                <w:noProof/>
                <w:sz w:val="22"/>
                <w:szCs w:val="20"/>
              </w:rPr>
              <w:t xml:space="preserve"> – na území dané obce za podmínky, že alespoň jeden ze snoubenců je přihlášen k trvalému pobytu v této obci.</w:t>
            </w:r>
          </w:p>
          <w:p w14:paraId="798CD2A3" w14:textId="77777777" w:rsidR="000702B9" w:rsidRPr="008532B0" w:rsidRDefault="000702B9" w:rsidP="004E6550">
            <w:pPr>
              <w:jc w:val="both"/>
              <w:rPr>
                <w:color w:val="FF0000"/>
                <w:sz w:val="22"/>
                <w:szCs w:val="20"/>
              </w:rPr>
            </w:pPr>
          </w:p>
          <w:p w14:paraId="2A79BCF7" w14:textId="77777777" w:rsidR="001019A4" w:rsidRPr="008532B0" w:rsidRDefault="001019A4" w:rsidP="001019A4">
            <w:pPr>
              <w:jc w:val="both"/>
              <w:rPr>
                <w:bCs/>
                <w:sz w:val="22"/>
                <w:szCs w:val="20"/>
              </w:rPr>
            </w:pPr>
            <w:r w:rsidRPr="008532B0">
              <w:rPr>
                <w:bCs/>
                <w:sz w:val="22"/>
                <w:szCs w:val="20"/>
              </w:rPr>
              <w:t>Byl-li uzavřen občanský sňatek, nemají následné náboženské obřady právní následky.</w:t>
            </w:r>
          </w:p>
          <w:p w14:paraId="1B530C0D" w14:textId="77777777" w:rsidR="004061BD" w:rsidRPr="008532B0" w:rsidRDefault="004061BD" w:rsidP="001019A4">
            <w:pPr>
              <w:jc w:val="both"/>
              <w:rPr>
                <w:bCs/>
                <w:sz w:val="22"/>
                <w:szCs w:val="20"/>
              </w:rPr>
            </w:pPr>
          </w:p>
          <w:p w14:paraId="5C020AAA" w14:textId="77777777" w:rsidR="004061BD" w:rsidRPr="008532B0" w:rsidRDefault="004061BD" w:rsidP="001019A4">
            <w:pPr>
              <w:jc w:val="both"/>
              <w:rPr>
                <w:bCs/>
                <w:sz w:val="22"/>
                <w:szCs w:val="20"/>
              </w:rPr>
            </w:pPr>
            <w:r w:rsidRPr="008532B0">
              <w:rPr>
                <w:bCs/>
                <w:sz w:val="22"/>
                <w:szCs w:val="20"/>
              </w:rPr>
              <w:t xml:space="preserve">Matriční úřad může povolit na základě žádosti snoubenců uzavření manželství na kterémkoli vhodném místě ve svém správním obvodu nebo mimo dobu stanovenou radou </w:t>
            </w:r>
            <w:r w:rsidR="00152862" w:rsidRPr="008532B0">
              <w:rPr>
                <w:bCs/>
                <w:sz w:val="22"/>
                <w:szCs w:val="20"/>
              </w:rPr>
              <w:t>obce</w:t>
            </w:r>
            <w:r w:rsidRPr="008532B0">
              <w:rPr>
                <w:bCs/>
                <w:sz w:val="22"/>
                <w:szCs w:val="20"/>
              </w:rPr>
              <w:t>.</w:t>
            </w:r>
          </w:p>
          <w:p w14:paraId="55600196" w14:textId="77777777" w:rsidR="001019A4" w:rsidRPr="008532B0" w:rsidRDefault="001019A4" w:rsidP="004E6550">
            <w:pPr>
              <w:jc w:val="both"/>
              <w:rPr>
                <w:color w:val="FF0000"/>
                <w:sz w:val="22"/>
                <w:szCs w:val="20"/>
              </w:rPr>
            </w:pPr>
          </w:p>
          <w:p w14:paraId="5F29AB8F" w14:textId="77777777" w:rsidR="00607938" w:rsidRPr="008532B0" w:rsidRDefault="000702B9" w:rsidP="004E6550">
            <w:pPr>
              <w:jc w:val="both"/>
              <w:rPr>
                <w:b/>
                <w:color w:val="FF0000"/>
                <w:sz w:val="22"/>
                <w:szCs w:val="20"/>
              </w:rPr>
            </w:pPr>
            <w:r w:rsidRPr="008532B0">
              <w:rPr>
                <w:b/>
                <w:color w:val="FF0000"/>
                <w:sz w:val="22"/>
                <w:szCs w:val="20"/>
              </w:rPr>
              <w:t xml:space="preserve">CÍRKEVNÍ SŇATEK V ČR </w:t>
            </w:r>
          </w:p>
          <w:p w14:paraId="5CA78582" w14:textId="77777777" w:rsidR="00607938" w:rsidRPr="008532B0" w:rsidRDefault="000702B9" w:rsidP="004E6550">
            <w:pPr>
              <w:jc w:val="both"/>
              <w:rPr>
                <w:bCs/>
                <w:sz w:val="22"/>
                <w:szCs w:val="20"/>
              </w:rPr>
            </w:pPr>
            <w:r w:rsidRPr="008532B0">
              <w:rPr>
                <w:bCs/>
                <w:sz w:val="22"/>
                <w:szCs w:val="20"/>
              </w:rPr>
              <w:t>Snoubenci projeví snoubenci vůli, že spolu vstupují do manželství před</w:t>
            </w:r>
            <w:r w:rsidR="00607938" w:rsidRPr="008532B0">
              <w:rPr>
                <w:bCs/>
                <w:sz w:val="22"/>
                <w:szCs w:val="20"/>
              </w:rPr>
              <w:t xml:space="preserve"> orgánem oprávněné církve nebo náboženské společnosti, kterým je osoba pověřená oprávněnou círk</w:t>
            </w:r>
            <w:r w:rsidR="00B76450" w:rsidRPr="008532B0">
              <w:rPr>
                <w:bCs/>
                <w:sz w:val="22"/>
                <w:szCs w:val="20"/>
              </w:rPr>
              <w:t>ví nebo náboženskou společností, a to na místě určeném vnitřními předpisy oprávněné církve nebo náboženské společnosti.</w:t>
            </w:r>
          </w:p>
          <w:p w14:paraId="21B9B009" w14:textId="77777777" w:rsidR="00B76450" w:rsidRPr="008532B0" w:rsidRDefault="00B76450" w:rsidP="004E6550">
            <w:pPr>
              <w:jc w:val="both"/>
              <w:rPr>
                <w:bCs/>
                <w:sz w:val="22"/>
                <w:szCs w:val="20"/>
              </w:rPr>
            </w:pPr>
          </w:p>
          <w:p w14:paraId="6BA2FAA5" w14:textId="77777777" w:rsidR="00607938" w:rsidRPr="008532B0" w:rsidRDefault="00B76450" w:rsidP="004E6550">
            <w:pPr>
              <w:jc w:val="both"/>
              <w:rPr>
                <w:bCs/>
                <w:sz w:val="22"/>
                <w:szCs w:val="20"/>
              </w:rPr>
            </w:pPr>
            <w:r w:rsidRPr="008532B0">
              <w:rPr>
                <w:bCs/>
                <w:sz w:val="22"/>
                <w:szCs w:val="20"/>
              </w:rPr>
              <w:t xml:space="preserve">Seznam registrovaných církví a náboženských společností v České republice: </w:t>
            </w:r>
          </w:p>
          <w:p w14:paraId="667680AD" w14:textId="77777777" w:rsidR="00B76450" w:rsidRPr="008532B0" w:rsidRDefault="00B76450" w:rsidP="00B76450">
            <w:pPr>
              <w:numPr>
                <w:ilvl w:val="0"/>
                <w:numId w:val="31"/>
              </w:numPr>
              <w:ind w:left="567" w:hanging="567"/>
              <w:jc w:val="both"/>
              <w:rPr>
                <w:bCs/>
                <w:sz w:val="22"/>
                <w:szCs w:val="20"/>
              </w:rPr>
            </w:pPr>
            <w:r w:rsidRPr="008532B0">
              <w:rPr>
                <w:bCs/>
                <w:sz w:val="22"/>
                <w:szCs w:val="20"/>
              </w:rPr>
              <w:t>Apoštolská církev</w:t>
            </w:r>
          </w:p>
          <w:p w14:paraId="6B336D0C" w14:textId="77777777" w:rsidR="00B76450" w:rsidRPr="008532B0" w:rsidRDefault="00B76450" w:rsidP="00B76450">
            <w:pPr>
              <w:numPr>
                <w:ilvl w:val="0"/>
                <w:numId w:val="31"/>
              </w:numPr>
              <w:ind w:left="567" w:hanging="567"/>
              <w:jc w:val="both"/>
              <w:rPr>
                <w:bCs/>
                <w:sz w:val="22"/>
                <w:szCs w:val="20"/>
              </w:rPr>
            </w:pPr>
            <w:r w:rsidRPr="008532B0">
              <w:rPr>
                <w:bCs/>
                <w:sz w:val="22"/>
                <w:szCs w:val="20"/>
              </w:rPr>
              <w:t>Bratrská jednota baptistů</w:t>
            </w:r>
          </w:p>
          <w:p w14:paraId="2EEB5D65" w14:textId="77777777" w:rsidR="00B76450" w:rsidRPr="008532B0" w:rsidRDefault="00B76450" w:rsidP="00B76450">
            <w:pPr>
              <w:numPr>
                <w:ilvl w:val="0"/>
                <w:numId w:val="31"/>
              </w:numPr>
              <w:ind w:left="567" w:hanging="567"/>
              <w:jc w:val="both"/>
              <w:rPr>
                <w:bCs/>
                <w:sz w:val="22"/>
                <w:szCs w:val="20"/>
              </w:rPr>
            </w:pPr>
            <w:r w:rsidRPr="008532B0">
              <w:rPr>
                <w:bCs/>
                <w:sz w:val="22"/>
                <w:szCs w:val="20"/>
              </w:rPr>
              <w:t>Církev adventistů sedmého dne</w:t>
            </w:r>
          </w:p>
          <w:p w14:paraId="166AC53C" w14:textId="77777777" w:rsidR="00B76450" w:rsidRPr="008532B0" w:rsidRDefault="00B76450" w:rsidP="00B76450">
            <w:pPr>
              <w:numPr>
                <w:ilvl w:val="0"/>
                <w:numId w:val="31"/>
              </w:numPr>
              <w:ind w:left="567" w:hanging="567"/>
              <w:jc w:val="both"/>
              <w:rPr>
                <w:bCs/>
                <w:sz w:val="22"/>
                <w:szCs w:val="20"/>
              </w:rPr>
            </w:pPr>
            <w:r w:rsidRPr="008532B0">
              <w:rPr>
                <w:bCs/>
                <w:sz w:val="22"/>
                <w:szCs w:val="20"/>
              </w:rPr>
              <w:lastRenderedPageBreak/>
              <w:t>Církev bratrská</w:t>
            </w:r>
          </w:p>
          <w:p w14:paraId="191D4499" w14:textId="77777777" w:rsidR="00B76450" w:rsidRPr="008532B0" w:rsidRDefault="00B76450" w:rsidP="00B76450">
            <w:pPr>
              <w:numPr>
                <w:ilvl w:val="0"/>
                <w:numId w:val="31"/>
              </w:numPr>
              <w:ind w:left="567" w:hanging="567"/>
              <w:jc w:val="both"/>
              <w:rPr>
                <w:bCs/>
                <w:sz w:val="22"/>
                <w:szCs w:val="20"/>
              </w:rPr>
            </w:pPr>
            <w:r w:rsidRPr="008532B0">
              <w:rPr>
                <w:bCs/>
                <w:sz w:val="22"/>
                <w:szCs w:val="20"/>
              </w:rPr>
              <w:t>Církev československá husitská</w:t>
            </w:r>
          </w:p>
          <w:p w14:paraId="12DD6518" w14:textId="77777777" w:rsidR="00B76450" w:rsidRPr="008532B0" w:rsidRDefault="00B76450" w:rsidP="00B76450">
            <w:pPr>
              <w:numPr>
                <w:ilvl w:val="0"/>
                <w:numId w:val="31"/>
              </w:numPr>
              <w:ind w:left="567" w:hanging="567"/>
              <w:jc w:val="both"/>
              <w:rPr>
                <w:bCs/>
                <w:sz w:val="22"/>
                <w:szCs w:val="20"/>
              </w:rPr>
            </w:pPr>
            <w:r w:rsidRPr="008532B0">
              <w:rPr>
                <w:bCs/>
                <w:sz w:val="22"/>
                <w:szCs w:val="20"/>
              </w:rPr>
              <w:t>Církev Ježíše Krista Svatých posledních dnů</w:t>
            </w:r>
          </w:p>
          <w:p w14:paraId="527C1672" w14:textId="77777777" w:rsidR="00B76450" w:rsidRPr="008532B0" w:rsidRDefault="00B76450" w:rsidP="00B76450">
            <w:pPr>
              <w:numPr>
                <w:ilvl w:val="0"/>
                <w:numId w:val="31"/>
              </w:numPr>
              <w:ind w:left="567" w:hanging="567"/>
              <w:jc w:val="both"/>
              <w:rPr>
                <w:bCs/>
                <w:sz w:val="22"/>
                <w:szCs w:val="20"/>
              </w:rPr>
            </w:pPr>
            <w:r w:rsidRPr="008532B0">
              <w:rPr>
                <w:bCs/>
                <w:sz w:val="22"/>
                <w:szCs w:val="20"/>
              </w:rPr>
              <w:t>Církev řeckokatolická</w:t>
            </w:r>
          </w:p>
          <w:p w14:paraId="7D75ED40" w14:textId="77777777" w:rsidR="00B76450" w:rsidRPr="008532B0" w:rsidRDefault="00B76450" w:rsidP="00B76450">
            <w:pPr>
              <w:numPr>
                <w:ilvl w:val="0"/>
                <w:numId w:val="31"/>
              </w:numPr>
              <w:ind w:left="567" w:hanging="567"/>
              <w:jc w:val="both"/>
              <w:rPr>
                <w:bCs/>
                <w:sz w:val="22"/>
                <w:szCs w:val="20"/>
              </w:rPr>
            </w:pPr>
            <w:r w:rsidRPr="008532B0">
              <w:rPr>
                <w:bCs/>
                <w:sz w:val="22"/>
                <w:szCs w:val="20"/>
              </w:rPr>
              <w:t>Církev římskokatolická</w:t>
            </w:r>
          </w:p>
          <w:p w14:paraId="301BA849" w14:textId="77777777" w:rsidR="00B76450" w:rsidRPr="008532B0" w:rsidRDefault="00B76450" w:rsidP="00B76450">
            <w:pPr>
              <w:numPr>
                <w:ilvl w:val="0"/>
                <w:numId w:val="31"/>
              </w:numPr>
              <w:ind w:left="567" w:hanging="567"/>
              <w:jc w:val="both"/>
              <w:rPr>
                <w:bCs/>
                <w:sz w:val="22"/>
                <w:szCs w:val="20"/>
              </w:rPr>
            </w:pPr>
            <w:r w:rsidRPr="008532B0">
              <w:rPr>
                <w:bCs/>
                <w:sz w:val="22"/>
                <w:szCs w:val="20"/>
              </w:rPr>
              <w:t>Českobratrská církev evangelická</w:t>
            </w:r>
          </w:p>
          <w:p w14:paraId="3013D20F" w14:textId="77777777" w:rsidR="00B76450" w:rsidRPr="008532B0" w:rsidRDefault="00B76450" w:rsidP="00B76450">
            <w:pPr>
              <w:numPr>
                <w:ilvl w:val="0"/>
                <w:numId w:val="31"/>
              </w:numPr>
              <w:ind w:left="567" w:hanging="567"/>
              <w:jc w:val="both"/>
              <w:rPr>
                <w:bCs/>
                <w:sz w:val="22"/>
                <w:szCs w:val="20"/>
              </w:rPr>
            </w:pPr>
            <w:r w:rsidRPr="008532B0">
              <w:rPr>
                <w:bCs/>
                <w:sz w:val="22"/>
                <w:szCs w:val="20"/>
              </w:rPr>
              <w:t>Evangelická církev augsburského vyznání v České republice</w:t>
            </w:r>
          </w:p>
          <w:p w14:paraId="036E659D" w14:textId="77777777" w:rsidR="00B76450" w:rsidRPr="008532B0" w:rsidRDefault="00B76450" w:rsidP="00B76450">
            <w:pPr>
              <w:numPr>
                <w:ilvl w:val="0"/>
                <w:numId w:val="31"/>
              </w:numPr>
              <w:ind w:left="567" w:hanging="567"/>
              <w:jc w:val="both"/>
              <w:rPr>
                <w:bCs/>
                <w:sz w:val="22"/>
                <w:szCs w:val="20"/>
              </w:rPr>
            </w:pPr>
            <w:r w:rsidRPr="008532B0">
              <w:rPr>
                <w:bCs/>
                <w:sz w:val="22"/>
                <w:szCs w:val="20"/>
              </w:rPr>
              <w:t>Evangelická církev metodistická</w:t>
            </w:r>
          </w:p>
          <w:p w14:paraId="3D3CFB8C" w14:textId="77777777" w:rsidR="00B76450" w:rsidRPr="008532B0" w:rsidRDefault="00B76450" w:rsidP="00B76450">
            <w:pPr>
              <w:numPr>
                <w:ilvl w:val="0"/>
                <w:numId w:val="31"/>
              </w:numPr>
              <w:ind w:left="567" w:hanging="567"/>
              <w:jc w:val="both"/>
              <w:rPr>
                <w:bCs/>
                <w:sz w:val="22"/>
                <w:szCs w:val="20"/>
              </w:rPr>
            </w:pPr>
            <w:r w:rsidRPr="008532B0">
              <w:rPr>
                <w:bCs/>
                <w:sz w:val="22"/>
                <w:szCs w:val="20"/>
              </w:rPr>
              <w:t>Federace židovských obcí v České republice</w:t>
            </w:r>
          </w:p>
          <w:p w14:paraId="678AF695" w14:textId="77777777" w:rsidR="00B76450" w:rsidRPr="008532B0" w:rsidRDefault="00B76450" w:rsidP="00B76450">
            <w:pPr>
              <w:numPr>
                <w:ilvl w:val="0"/>
                <w:numId w:val="31"/>
              </w:numPr>
              <w:ind w:left="567" w:hanging="567"/>
              <w:jc w:val="both"/>
              <w:rPr>
                <w:bCs/>
                <w:sz w:val="22"/>
                <w:szCs w:val="20"/>
              </w:rPr>
            </w:pPr>
            <w:r w:rsidRPr="008532B0">
              <w:rPr>
                <w:bCs/>
                <w:sz w:val="22"/>
                <w:szCs w:val="20"/>
              </w:rPr>
              <w:t>Jednota bratrská</w:t>
            </w:r>
          </w:p>
          <w:p w14:paraId="5922B254" w14:textId="77777777" w:rsidR="00B76450" w:rsidRPr="008532B0" w:rsidRDefault="00B76450" w:rsidP="00B76450">
            <w:pPr>
              <w:numPr>
                <w:ilvl w:val="0"/>
                <w:numId w:val="31"/>
              </w:numPr>
              <w:ind w:left="567" w:hanging="567"/>
              <w:jc w:val="both"/>
              <w:rPr>
                <w:bCs/>
                <w:sz w:val="22"/>
                <w:szCs w:val="20"/>
              </w:rPr>
            </w:pPr>
            <w:r w:rsidRPr="008532B0">
              <w:rPr>
                <w:bCs/>
                <w:sz w:val="22"/>
                <w:szCs w:val="20"/>
              </w:rPr>
              <w:t>Křesťanské sbory</w:t>
            </w:r>
          </w:p>
          <w:p w14:paraId="2320388E" w14:textId="77777777" w:rsidR="00B76450" w:rsidRPr="008532B0" w:rsidRDefault="00B76450" w:rsidP="00B76450">
            <w:pPr>
              <w:numPr>
                <w:ilvl w:val="0"/>
                <w:numId w:val="31"/>
              </w:numPr>
              <w:ind w:left="567" w:hanging="567"/>
              <w:jc w:val="both"/>
              <w:rPr>
                <w:bCs/>
                <w:sz w:val="22"/>
                <w:szCs w:val="20"/>
              </w:rPr>
            </w:pPr>
            <w:r w:rsidRPr="008532B0">
              <w:rPr>
                <w:bCs/>
                <w:sz w:val="22"/>
                <w:szCs w:val="20"/>
              </w:rPr>
              <w:t>Luterská evangelická církev a. v. v České republice</w:t>
            </w:r>
          </w:p>
          <w:p w14:paraId="2626529D" w14:textId="77777777" w:rsidR="00B76450" w:rsidRPr="008532B0" w:rsidRDefault="00B76450" w:rsidP="00B76450">
            <w:pPr>
              <w:numPr>
                <w:ilvl w:val="0"/>
                <w:numId w:val="31"/>
              </w:numPr>
              <w:ind w:left="567" w:hanging="567"/>
              <w:jc w:val="both"/>
              <w:rPr>
                <w:bCs/>
                <w:sz w:val="22"/>
                <w:szCs w:val="20"/>
              </w:rPr>
            </w:pPr>
            <w:r w:rsidRPr="008532B0">
              <w:rPr>
                <w:bCs/>
                <w:sz w:val="22"/>
                <w:szCs w:val="20"/>
              </w:rPr>
              <w:t>Náboženská společnost českých unitářů</w:t>
            </w:r>
          </w:p>
          <w:p w14:paraId="273C1F43" w14:textId="77777777" w:rsidR="00B76450" w:rsidRPr="008532B0" w:rsidRDefault="00B76450" w:rsidP="00B76450">
            <w:pPr>
              <w:numPr>
                <w:ilvl w:val="0"/>
                <w:numId w:val="31"/>
              </w:numPr>
              <w:ind w:left="567" w:hanging="567"/>
              <w:jc w:val="both"/>
              <w:rPr>
                <w:bCs/>
                <w:sz w:val="22"/>
                <w:szCs w:val="20"/>
              </w:rPr>
            </w:pPr>
            <w:r w:rsidRPr="008532B0">
              <w:rPr>
                <w:bCs/>
                <w:sz w:val="22"/>
                <w:szCs w:val="20"/>
              </w:rPr>
              <w:t>Náboženská společnost Svědkové Jehovovi</w:t>
            </w:r>
          </w:p>
          <w:p w14:paraId="48881918" w14:textId="77777777" w:rsidR="00B76450" w:rsidRPr="008532B0" w:rsidRDefault="00B76450" w:rsidP="00B76450">
            <w:pPr>
              <w:numPr>
                <w:ilvl w:val="0"/>
                <w:numId w:val="31"/>
              </w:numPr>
              <w:ind w:left="567" w:hanging="567"/>
              <w:jc w:val="both"/>
              <w:rPr>
                <w:bCs/>
                <w:sz w:val="22"/>
                <w:szCs w:val="20"/>
              </w:rPr>
            </w:pPr>
            <w:r w:rsidRPr="008532B0">
              <w:rPr>
                <w:bCs/>
                <w:sz w:val="22"/>
                <w:szCs w:val="20"/>
              </w:rPr>
              <w:t>Novoapoštolská církev v České republice</w:t>
            </w:r>
          </w:p>
          <w:p w14:paraId="283779B3" w14:textId="77777777" w:rsidR="00B76450" w:rsidRPr="008532B0" w:rsidRDefault="00B76450" w:rsidP="00B76450">
            <w:pPr>
              <w:numPr>
                <w:ilvl w:val="0"/>
                <w:numId w:val="31"/>
              </w:numPr>
              <w:ind w:left="567" w:hanging="567"/>
              <w:jc w:val="both"/>
              <w:rPr>
                <w:bCs/>
                <w:sz w:val="22"/>
                <w:szCs w:val="20"/>
              </w:rPr>
            </w:pPr>
            <w:r w:rsidRPr="008532B0">
              <w:rPr>
                <w:bCs/>
                <w:sz w:val="22"/>
                <w:szCs w:val="20"/>
              </w:rPr>
              <w:t>Pravoslavná církev v českých zemích</w:t>
            </w:r>
          </w:p>
          <w:p w14:paraId="7344828B" w14:textId="77777777" w:rsidR="00B76450" w:rsidRPr="008532B0" w:rsidRDefault="00B76450" w:rsidP="00B76450">
            <w:pPr>
              <w:numPr>
                <w:ilvl w:val="0"/>
                <w:numId w:val="31"/>
              </w:numPr>
              <w:ind w:left="567" w:hanging="567"/>
              <w:jc w:val="both"/>
              <w:rPr>
                <w:bCs/>
                <w:sz w:val="22"/>
                <w:szCs w:val="20"/>
              </w:rPr>
            </w:pPr>
            <w:r w:rsidRPr="008532B0">
              <w:rPr>
                <w:bCs/>
                <w:sz w:val="22"/>
                <w:szCs w:val="20"/>
              </w:rPr>
              <w:t>Slezská církev evangelická augsburského vyznání</w:t>
            </w:r>
          </w:p>
          <w:p w14:paraId="26510961" w14:textId="77777777" w:rsidR="00B76450" w:rsidRPr="008532B0" w:rsidRDefault="00B76450" w:rsidP="00B76450">
            <w:pPr>
              <w:numPr>
                <w:ilvl w:val="0"/>
                <w:numId w:val="31"/>
              </w:numPr>
              <w:ind w:left="567" w:hanging="567"/>
              <w:jc w:val="both"/>
              <w:rPr>
                <w:bCs/>
                <w:sz w:val="22"/>
                <w:szCs w:val="20"/>
              </w:rPr>
            </w:pPr>
            <w:r w:rsidRPr="008532B0">
              <w:rPr>
                <w:bCs/>
                <w:sz w:val="22"/>
                <w:szCs w:val="20"/>
              </w:rPr>
              <w:t>Starokatolická církev v České republice</w:t>
            </w:r>
          </w:p>
          <w:p w14:paraId="0DE1A3E2" w14:textId="77777777" w:rsidR="00607938" w:rsidRPr="008532B0" w:rsidRDefault="00607938" w:rsidP="004E6550">
            <w:pPr>
              <w:jc w:val="both"/>
              <w:rPr>
                <w:bCs/>
                <w:sz w:val="22"/>
                <w:szCs w:val="20"/>
              </w:rPr>
            </w:pPr>
          </w:p>
          <w:p w14:paraId="2458E02F" w14:textId="77777777" w:rsidR="001019A4" w:rsidRPr="008532B0" w:rsidRDefault="001019A4" w:rsidP="004E6550">
            <w:pPr>
              <w:jc w:val="both"/>
              <w:rPr>
                <w:bCs/>
                <w:sz w:val="22"/>
                <w:szCs w:val="20"/>
              </w:rPr>
            </w:pPr>
            <w:r w:rsidRPr="008532B0">
              <w:rPr>
                <w:bCs/>
                <w:sz w:val="22"/>
                <w:szCs w:val="20"/>
              </w:rPr>
              <w:t>Byl-li uzavřen církevní sňatek, nelze následně uzavřít občanský sňatek.</w:t>
            </w:r>
          </w:p>
          <w:p w14:paraId="009D1EB4" w14:textId="77777777" w:rsidR="001019A4" w:rsidRPr="008532B0" w:rsidRDefault="001019A4" w:rsidP="004E6550">
            <w:pPr>
              <w:jc w:val="both"/>
              <w:rPr>
                <w:bCs/>
                <w:sz w:val="22"/>
                <w:szCs w:val="20"/>
              </w:rPr>
            </w:pPr>
          </w:p>
          <w:p w14:paraId="26AF98A3" w14:textId="77777777" w:rsidR="001019A4" w:rsidRPr="008532B0" w:rsidRDefault="001019A4" w:rsidP="004E6550">
            <w:pPr>
              <w:jc w:val="both"/>
              <w:rPr>
                <w:b/>
                <w:bCs/>
                <w:color w:val="FF0000"/>
                <w:sz w:val="22"/>
                <w:szCs w:val="20"/>
              </w:rPr>
            </w:pPr>
            <w:r w:rsidRPr="008532B0">
              <w:rPr>
                <w:b/>
                <w:bCs/>
                <w:color w:val="FF0000"/>
                <w:sz w:val="22"/>
                <w:szCs w:val="20"/>
              </w:rPr>
              <w:t>SŇATEK V PŘÍMÉM OHROŽENÍ ŽIVOTA</w:t>
            </w:r>
          </w:p>
          <w:p w14:paraId="397F765D" w14:textId="77777777" w:rsidR="001019A4" w:rsidRPr="008532B0" w:rsidRDefault="001019A4" w:rsidP="004E6550">
            <w:pPr>
              <w:jc w:val="both"/>
              <w:rPr>
                <w:bCs/>
                <w:sz w:val="22"/>
                <w:szCs w:val="20"/>
              </w:rPr>
            </w:pPr>
            <w:r w:rsidRPr="008532B0">
              <w:rPr>
                <w:bCs/>
                <w:sz w:val="22"/>
                <w:szCs w:val="20"/>
              </w:rPr>
              <w:t>Je-li život snoubence přímo ohrožen, snoubenci projeví vůli, že spolu vstupují do manželství před starostou, místostarostou nebo pověřeným členem zastupitelstva obce, městské části hlavního města Prahy, městského obvodu nebo městské části územně členěného statutárního města nebo úředníkem zařazeným do obecního úřadu, a to na kterémkoli místě i bez přítomnosti matrikáře. To platí obdobně i pro církevní sňatek.</w:t>
            </w:r>
          </w:p>
          <w:p w14:paraId="69ECA842" w14:textId="77777777" w:rsidR="001019A4" w:rsidRPr="008532B0" w:rsidRDefault="001019A4" w:rsidP="004E6550">
            <w:pPr>
              <w:jc w:val="both"/>
              <w:rPr>
                <w:bCs/>
                <w:sz w:val="22"/>
                <w:szCs w:val="20"/>
              </w:rPr>
            </w:pPr>
            <w:r w:rsidRPr="008532B0">
              <w:rPr>
                <w:bCs/>
                <w:sz w:val="22"/>
                <w:szCs w:val="20"/>
              </w:rPr>
              <w:t xml:space="preserve">Mimo území ČR může sňatečný obřad provést také velitel námořního plavidla plujícího pod státní vlajkou ČR nebo velitel letadla zapsaného v leteckém rejstříku v ČR a je-li alespoň jeden ze snoubenců státním občanem ČR rovněž velitel vojenské jednotky v zahraničí. </w:t>
            </w:r>
          </w:p>
          <w:p w14:paraId="36FFE5A9" w14:textId="77777777" w:rsidR="005E5A7F" w:rsidRPr="008532B0" w:rsidRDefault="005E5A7F">
            <w:pPr>
              <w:jc w:val="both"/>
              <w:rPr>
                <w:noProof/>
                <w:sz w:val="22"/>
                <w:szCs w:val="20"/>
              </w:rPr>
            </w:pPr>
          </w:p>
          <w:p w14:paraId="121A5DA3" w14:textId="77777777" w:rsidR="004061BD" w:rsidRPr="008532B0" w:rsidRDefault="004061BD" w:rsidP="004061BD">
            <w:pPr>
              <w:pStyle w:val="Nadpis1"/>
              <w:rPr>
                <w:rFonts w:ascii="Times New Roman" w:hAnsi="Times New Roman" w:cs="Times New Roman"/>
                <w:caps/>
                <w:color w:val="FF0000"/>
              </w:rPr>
            </w:pPr>
            <w:r w:rsidRPr="008532B0">
              <w:rPr>
                <w:rFonts w:ascii="Times New Roman" w:hAnsi="Times New Roman" w:cs="Times New Roman"/>
                <w:caps/>
                <w:color w:val="FF0000"/>
              </w:rPr>
              <w:t>Uzavření manželství zmocněncem</w:t>
            </w:r>
          </w:p>
          <w:p w14:paraId="1886F682" w14:textId="77777777" w:rsidR="004061BD" w:rsidRPr="008532B0" w:rsidRDefault="004061BD" w:rsidP="004061BD">
            <w:pPr>
              <w:jc w:val="both"/>
              <w:rPr>
                <w:noProof/>
                <w:sz w:val="22"/>
                <w:szCs w:val="20"/>
              </w:rPr>
            </w:pPr>
            <w:r w:rsidRPr="008532B0">
              <w:rPr>
                <w:noProof/>
                <w:sz w:val="22"/>
                <w:szCs w:val="20"/>
              </w:rPr>
              <w:t xml:space="preserve">Jsou-li pro to důležité důvody, může krajský úřad, v jehož správním obvodu má být manželství uzavřeno, na žádost snoubenců povolit, aby projev vůle jednoho ze snoubenců o vstupu do manželství za něj učinil jeho zmocněnec. </w:t>
            </w:r>
          </w:p>
          <w:p w14:paraId="0CAB86DD" w14:textId="77777777" w:rsidR="004061BD" w:rsidRPr="008532B0" w:rsidRDefault="004061BD" w:rsidP="004061BD">
            <w:pPr>
              <w:jc w:val="both"/>
              <w:rPr>
                <w:noProof/>
                <w:sz w:val="22"/>
                <w:szCs w:val="20"/>
              </w:rPr>
            </w:pPr>
            <w:r w:rsidRPr="008532B0">
              <w:rPr>
                <w:noProof/>
                <w:sz w:val="22"/>
                <w:szCs w:val="20"/>
              </w:rPr>
              <w:t xml:space="preserve">Zmocněncem může být pouze zletilá fyzická osoba, jejíž svéprávnost není v této oblasti omezena. </w:t>
            </w:r>
          </w:p>
          <w:p w14:paraId="2B617127" w14:textId="77777777" w:rsidR="004061BD" w:rsidRPr="008532B0" w:rsidRDefault="004061BD" w:rsidP="004061BD">
            <w:pPr>
              <w:jc w:val="both"/>
              <w:rPr>
                <w:noProof/>
                <w:sz w:val="22"/>
                <w:szCs w:val="20"/>
              </w:rPr>
            </w:pPr>
            <w:r w:rsidRPr="008532B0">
              <w:rPr>
                <w:noProof/>
                <w:sz w:val="22"/>
                <w:szCs w:val="20"/>
              </w:rPr>
              <w:t xml:space="preserve">K žádosti o povolení uzavřít manželství zmocněncem přiloží snoubenci doklady, které jsou přikládány k uzavření manželství (viz níže) a písemnou plnou moc s úředně ověřeným podpisem. Náležitosti plné moci stanoví § 38 odst. 2 zákona č. 301/2000 Sb., o matrikách, jménu a příjmení a o změně některých souvisejících zákonů, ve znění pozdějších předpisů. </w:t>
            </w:r>
          </w:p>
          <w:p w14:paraId="543EA6BB" w14:textId="77777777" w:rsidR="004061BD" w:rsidRPr="008532B0" w:rsidRDefault="004061BD" w:rsidP="004061BD">
            <w:pPr>
              <w:jc w:val="both"/>
              <w:rPr>
                <w:noProof/>
                <w:sz w:val="22"/>
                <w:szCs w:val="20"/>
              </w:rPr>
            </w:pPr>
          </w:p>
          <w:p w14:paraId="028F2B4E" w14:textId="77777777" w:rsidR="004061BD" w:rsidRPr="008532B0" w:rsidRDefault="004061BD" w:rsidP="004061BD">
            <w:pPr>
              <w:jc w:val="both"/>
              <w:rPr>
                <w:b/>
                <w:caps/>
                <w:noProof/>
                <w:color w:val="FF0000"/>
                <w:sz w:val="22"/>
                <w:szCs w:val="20"/>
              </w:rPr>
            </w:pPr>
            <w:r w:rsidRPr="008532B0">
              <w:rPr>
                <w:b/>
                <w:caps/>
                <w:noProof/>
                <w:color w:val="FF0000"/>
                <w:sz w:val="22"/>
                <w:szCs w:val="20"/>
              </w:rPr>
              <w:t>Přítomnost tlumočníka při sňatečném obřadu</w:t>
            </w:r>
          </w:p>
          <w:p w14:paraId="497CFADE" w14:textId="77777777" w:rsidR="004061BD" w:rsidRPr="008532B0" w:rsidRDefault="004061BD" w:rsidP="004061BD">
            <w:pPr>
              <w:jc w:val="both"/>
              <w:rPr>
                <w:noProof/>
                <w:sz w:val="22"/>
                <w:szCs w:val="20"/>
              </w:rPr>
            </w:pPr>
            <w:r w:rsidRPr="008532B0">
              <w:rPr>
                <w:noProof/>
                <w:sz w:val="22"/>
                <w:szCs w:val="20"/>
              </w:rPr>
              <w:t>Pokud je snoubenec neslyšící, němý nebo nemluví nebo nerozumí česky, je nutná při prohlášení o uzavření manželství přítomnost tlumočníka. Účast tlumočníka zajišťuje jeden ze snoubenců na vlastní náklady, nestanoví-li zv</w:t>
            </w:r>
            <w:r w:rsidR="00AA0A59" w:rsidRPr="008532B0">
              <w:rPr>
                <w:noProof/>
                <w:sz w:val="22"/>
                <w:szCs w:val="20"/>
              </w:rPr>
              <w:t>l</w:t>
            </w:r>
            <w:r w:rsidRPr="008532B0">
              <w:rPr>
                <w:noProof/>
                <w:sz w:val="22"/>
                <w:szCs w:val="20"/>
              </w:rPr>
              <w:t xml:space="preserve">áštní právní předpis jinak *. Bez přítomnosti tlumočníka nelze prohlášení o uzavření manželství v těchto případech učinit. </w:t>
            </w:r>
          </w:p>
          <w:p w14:paraId="5AB104F2" w14:textId="77777777" w:rsidR="004061BD" w:rsidRPr="008532B0" w:rsidRDefault="004061BD" w:rsidP="004061BD">
            <w:pPr>
              <w:jc w:val="both"/>
              <w:rPr>
                <w:noProof/>
                <w:sz w:val="22"/>
                <w:szCs w:val="20"/>
              </w:rPr>
            </w:pPr>
          </w:p>
          <w:p w14:paraId="541790C7" w14:textId="77777777" w:rsidR="004061BD" w:rsidRPr="008532B0" w:rsidRDefault="004061BD" w:rsidP="004061BD">
            <w:pPr>
              <w:jc w:val="both"/>
              <w:rPr>
                <w:i/>
                <w:noProof/>
                <w:sz w:val="22"/>
                <w:szCs w:val="20"/>
              </w:rPr>
            </w:pPr>
            <w:r w:rsidRPr="008532B0">
              <w:rPr>
                <w:noProof/>
                <w:sz w:val="22"/>
                <w:szCs w:val="20"/>
              </w:rPr>
              <w:t xml:space="preserve">* </w:t>
            </w:r>
            <w:r w:rsidRPr="008532B0">
              <w:rPr>
                <w:i/>
                <w:noProof/>
                <w:sz w:val="22"/>
                <w:szCs w:val="20"/>
              </w:rPr>
              <w:t>zákon č. 36/1967 Sb., o znalcích a tlumočnícíc</w:t>
            </w:r>
            <w:r w:rsidR="00630DB0" w:rsidRPr="008532B0">
              <w:rPr>
                <w:i/>
                <w:noProof/>
                <w:sz w:val="22"/>
                <w:szCs w:val="20"/>
              </w:rPr>
              <w:t>h</w:t>
            </w:r>
          </w:p>
          <w:p w14:paraId="271A0C78" w14:textId="77777777" w:rsidR="004061BD" w:rsidRPr="008532B0" w:rsidRDefault="004061BD" w:rsidP="004061BD">
            <w:pPr>
              <w:jc w:val="both"/>
              <w:rPr>
                <w:noProof/>
                <w:sz w:val="22"/>
                <w:szCs w:val="20"/>
              </w:rPr>
            </w:pPr>
            <w:r w:rsidRPr="008532B0">
              <w:rPr>
                <w:i/>
                <w:noProof/>
                <w:sz w:val="22"/>
                <w:szCs w:val="20"/>
              </w:rPr>
              <w:t xml:space="preserve">  zákon č. 155/1998 Sb., o znakové řeči a o změně dalších zákonů</w:t>
            </w:r>
          </w:p>
          <w:p w14:paraId="2D5D19D5" w14:textId="77777777" w:rsidR="004061BD" w:rsidRPr="008532B0" w:rsidRDefault="004061BD">
            <w:pPr>
              <w:jc w:val="both"/>
              <w:rPr>
                <w:b/>
                <w:bCs/>
                <w:noProof/>
                <w:sz w:val="22"/>
                <w:szCs w:val="20"/>
              </w:rPr>
            </w:pPr>
          </w:p>
          <w:p w14:paraId="67B4C9BB" w14:textId="77777777" w:rsidR="005E5A7F" w:rsidRPr="008532B0" w:rsidRDefault="005E5A7F">
            <w:pPr>
              <w:jc w:val="both"/>
              <w:rPr>
                <w:b/>
                <w:bCs/>
                <w:noProof/>
                <w:sz w:val="22"/>
                <w:szCs w:val="20"/>
              </w:rPr>
            </w:pPr>
            <w:r w:rsidRPr="008532B0">
              <w:rPr>
                <w:b/>
                <w:bCs/>
                <w:noProof/>
                <w:sz w:val="22"/>
                <w:szCs w:val="20"/>
              </w:rPr>
              <w:t>Manželství nemůže být uzavřeno:</w:t>
            </w:r>
          </w:p>
          <w:p w14:paraId="1DAC0478" w14:textId="77777777" w:rsidR="005E5A7F" w:rsidRPr="008532B0" w:rsidRDefault="00D42DB9">
            <w:pPr>
              <w:numPr>
                <w:ilvl w:val="0"/>
                <w:numId w:val="4"/>
              </w:numPr>
              <w:jc w:val="both"/>
              <w:rPr>
                <w:noProof/>
                <w:sz w:val="22"/>
                <w:szCs w:val="20"/>
              </w:rPr>
            </w:pPr>
            <w:r w:rsidRPr="008532B0">
              <w:rPr>
                <w:noProof/>
                <w:sz w:val="22"/>
                <w:szCs w:val="20"/>
              </w:rPr>
              <w:t>osobou, která již dříve uzavřela manželství nebo vstoupila do registrovaného partnerství nebo jiného obdobného svazku uzavřeného v zahraničí, a tento svazek stále trvá</w:t>
            </w:r>
            <w:r w:rsidR="005E5A7F" w:rsidRPr="008532B0">
              <w:rPr>
                <w:noProof/>
                <w:sz w:val="22"/>
                <w:szCs w:val="20"/>
              </w:rPr>
              <w:t>;</w:t>
            </w:r>
          </w:p>
          <w:p w14:paraId="6B343AE5" w14:textId="77777777" w:rsidR="005E5A7F" w:rsidRPr="008532B0" w:rsidRDefault="005E5A7F" w:rsidP="00D42DB9">
            <w:pPr>
              <w:numPr>
                <w:ilvl w:val="0"/>
                <w:numId w:val="4"/>
              </w:numPr>
              <w:jc w:val="both"/>
              <w:rPr>
                <w:noProof/>
                <w:sz w:val="22"/>
                <w:szCs w:val="20"/>
              </w:rPr>
            </w:pPr>
            <w:r w:rsidRPr="008532B0">
              <w:rPr>
                <w:noProof/>
                <w:sz w:val="22"/>
                <w:szCs w:val="20"/>
              </w:rPr>
              <w:t>nezletilým</w:t>
            </w:r>
            <w:r w:rsidR="00D42DB9" w:rsidRPr="008532B0">
              <w:rPr>
                <w:noProof/>
                <w:sz w:val="22"/>
                <w:szCs w:val="20"/>
              </w:rPr>
              <w:t>, který není plně svéprávný</w:t>
            </w:r>
          </w:p>
          <w:p w14:paraId="4DC45216" w14:textId="77777777" w:rsidR="005E5A7F" w:rsidRPr="008532B0" w:rsidRDefault="005E5A7F">
            <w:pPr>
              <w:numPr>
                <w:ilvl w:val="0"/>
                <w:numId w:val="4"/>
              </w:numPr>
              <w:jc w:val="both"/>
              <w:rPr>
                <w:noProof/>
                <w:sz w:val="22"/>
                <w:szCs w:val="20"/>
              </w:rPr>
            </w:pPr>
            <w:r w:rsidRPr="008532B0">
              <w:rPr>
                <w:noProof/>
                <w:sz w:val="22"/>
                <w:szCs w:val="20"/>
              </w:rPr>
              <w:lastRenderedPageBreak/>
              <w:t>osobou</w:t>
            </w:r>
            <w:r w:rsidR="00D42DB9" w:rsidRPr="008532B0">
              <w:rPr>
                <w:noProof/>
                <w:sz w:val="22"/>
                <w:szCs w:val="20"/>
              </w:rPr>
              <w:t>, jejíž svéprávnost byla v této oblasti omezena</w:t>
            </w:r>
            <w:r w:rsidRPr="008532B0">
              <w:rPr>
                <w:noProof/>
                <w:sz w:val="22"/>
                <w:szCs w:val="20"/>
              </w:rPr>
              <w:t>;</w:t>
            </w:r>
          </w:p>
          <w:p w14:paraId="7F8DE93C" w14:textId="77777777" w:rsidR="00D42DB9" w:rsidRPr="008532B0" w:rsidRDefault="00D42DB9" w:rsidP="00D42DB9">
            <w:pPr>
              <w:numPr>
                <w:ilvl w:val="0"/>
                <w:numId w:val="4"/>
              </w:numPr>
              <w:jc w:val="both"/>
              <w:rPr>
                <w:noProof/>
                <w:sz w:val="22"/>
                <w:szCs w:val="20"/>
              </w:rPr>
            </w:pPr>
            <w:r w:rsidRPr="008532B0">
              <w:rPr>
                <w:noProof/>
                <w:sz w:val="22"/>
                <w:szCs w:val="20"/>
              </w:rPr>
              <w:t>mezi předky a potomky, ani mezi sourozenci; totéž platí o osobách, jejichž příbuzenství vzniklo osvojením,</w:t>
            </w:r>
          </w:p>
          <w:p w14:paraId="02399B6F" w14:textId="77777777" w:rsidR="005E5A7F" w:rsidRPr="008532B0" w:rsidRDefault="00D42DB9" w:rsidP="00D42DB9">
            <w:pPr>
              <w:numPr>
                <w:ilvl w:val="0"/>
                <w:numId w:val="4"/>
              </w:numPr>
              <w:jc w:val="both"/>
              <w:rPr>
                <w:noProof/>
                <w:sz w:val="22"/>
                <w:szCs w:val="20"/>
              </w:rPr>
            </w:pPr>
            <w:r w:rsidRPr="008532B0">
              <w:rPr>
                <w:noProof/>
                <w:sz w:val="22"/>
                <w:szCs w:val="20"/>
              </w:rPr>
              <w:t xml:space="preserve">mezi poručníkem a poručencem, mezi dítětem a osobou, do jejíž péče bylo dítě svěřeno, nebo pěstounem a svěřeným dítětem. </w:t>
            </w:r>
          </w:p>
          <w:p w14:paraId="770CB5E1" w14:textId="77777777" w:rsidR="00D42DB9" w:rsidRPr="008532B0" w:rsidRDefault="00D42DB9" w:rsidP="00D42DB9">
            <w:pPr>
              <w:ind w:left="360"/>
              <w:jc w:val="both"/>
              <w:rPr>
                <w:noProof/>
                <w:sz w:val="22"/>
                <w:szCs w:val="20"/>
              </w:rPr>
            </w:pPr>
          </w:p>
          <w:p w14:paraId="3DAA80A9" w14:textId="77777777" w:rsidR="00A32AD9" w:rsidRPr="008532B0" w:rsidRDefault="00A32AD9">
            <w:pPr>
              <w:jc w:val="both"/>
              <w:rPr>
                <w:bCs/>
                <w:noProof/>
                <w:sz w:val="22"/>
                <w:szCs w:val="20"/>
              </w:rPr>
            </w:pPr>
            <w:r w:rsidRPr="008532B0">
              <w:rPr>
                <w:b/>
                <w:bCs/>
                <w:noProof/>
                <w:sz w:val="22"/>
                <w:szCs w:val="20"/>
              </w:rPr>
              <w:t xml:space="preserve">Manželství nevznikne, </w:t>
            </w:r>
            <w:r w:rsidRPr="008532B0">
              <w:rPr>
                <w:bCs/>
                <w:noProof/>
                <w:sz w:val="22"/>
                <w:szCs w:val="20"/>
              </w:rPr>
              <w:t>pokud alespoň u jedné z osob, které hodlaly uzavřít manželství, nebyly v projevu vůle o vstupu do manželství nebo ve sňatečném obřadu nebo v souvislosti s ním splněny takové náležitosti, na jejichž splnění je k tomu, aby manželství vzniklo, nutno bezvýhradně trvat.</w:t>
            </w:r>
          </w:p>
          <w:p w14:paraId="5116B0FB" w14:textId="77777777" w:rsidR="00A32AD9" w:rsidRPr="008532B0" w:rsidRDefault="00A32AD9">
            <w:pPr>
              <w:jc w:val="both"/>
              <w:rPr>
                <w:bCs/>
                <w:noProof/>
                <w:sz w:val="22"/>
                <w:szCs w:val="20"/>
              </w:rPr>
            </w:pPr>
            <w:r w:rsidRPr="008532B0">
              <w:rPr>
                <w:bCs/>
                <w:noProof/>
                <w:sz w:val="22"/>
                <w:szCs w:val="20"/>
              </w:rPr>
              <w:t>V případě církevního sňatku patří k těmto náležitostem i skutečnost uzavření sňatku před orgánem opráněné církve. Neprovádí-li se sňatečný obřad v přímém ohrožení života, jsou těmito skutečnostmi i osvědčení matričního úřadu, že snoubenci splnili všechny požadavky zákona pro uzavření manželství, jakož i že mezi vydáním tohoto osvědčení a uzavřením sňatku uplynula doba nejvýše 6 měsíců.</w:t>
            </w:r>
          </w:p>
          <w:p w14:paraId="6E906200" w14:textId="77777777" w:rsidR="004061BD" w:rsidRPr="008532B0" w:rsidRDefault="004061BD">
            <w:pPr>
              <w:jc w:val="both"/>
              <w:rPr>
                <w:b/>
                <w:bCs/>
                <w:noProof/>
                <w:sz w:val="22"/>
                <w:szCs w:val="20"/>
              </w:rPr>
            </w:pPr>
          </w:p>
          <w:p w14:paraId="340C8B84" w14:textId="77777777" w:rsidR="005E5A7F" w:rsidRPr="008532B0" w:rsidRDefault="00A32AD9">
            <w:pPr>
              <w:jc w:val="both"/>
              <w:rPr>
                <w:b/>
                <w:bCs/>
                <w:noProof/>
                <w:sz w:val="22"/>
                <w:szCs w:val="20"/>
              </w:rPr>
            </w:pPr>
            <w:r w:rsidRPr="008532B0">
              <w:rPr>
                <w:b/>
                <w:bCs/>
                <w:noProof/>
                <w:sz w:val="22"/>
                <w:szCs w:val="20"/>
              </w:rPr>
              <w:t>Soud prohlásí m</w:t>
            </w:r>
            <w:r w:rsidR="005E5A7F" w:rsidRPr="008532B0">
              <w:rPr>
                <w:b/>
                <w:bCs/>
                <w:noProof/>
                <w:sz w:val="22"/>
                <w:szCs w:val="20"/>
              </w:rPr>
              <w:t xml:space="preserve">anželství </w:t>
            </w:r>
            <w:r w:rsidRPr="008532B0">
              <w:rPr>
                <w:b/>
                <w:bCs/>
                <w:noProof/>
                <w:sz w:val="22"/>
                <w:szCs w:val="20"/>
              </w:rPr>
              <w:t>za neplatné, pokud</w:t>
            </w:r>
            <w:r w:rsidR="005E5A7F" w:rsidRPr="008532B0">
              <w:rPr>
                <w:b/>
                <w:bCs/>
                <w:noProof/>
                <w:sz w:val="22"/>
                <w:szCs w:val="20"/>
              </w:rPr>
              <w:t>:</w:t>
            </w:r>
          </w:p>
          <w:p w14:paraId="605127FC" w14:textId="77777777" w:rsidR="002B4057" w:rsidRPr="008532B0" w:rsidRDefault="002B4057">
            <w:pPr>
              <w:numPr>
                <w:ilvl w:val="0"/>
                <w:numId w:val="8"/>
              </w:numPr>
              <w:jc w:val="both"/>
              <w:rPr>
                <w:noProof/>
                <w:sz w:val="22"/>
                <w:szCs w:val="20"/>
              </w:rPr>
            </w:pPr>
            <w:r w:rsidRPr="008532B0">
              <w:rPr>
                <w:noProof/>
                <w:sz w:val="22"/>
                <w:szCs w:val="20"/>
              </w:rPr>
              <w:t>jeho uzavření bránila zákonná překážka,</w:t>
            </w:r>
          </w:p>
          <w:p w14:paraId="2477D101" w14:textId="77777777" w:rsidR="005E5A7F" w:rsidRPr="008532B0" w:rsidRDefault="00A32AD9">
            <w:pPr>
              <w:numPr>
                <w:ilvl w:val="0"/>
                <w:numId w:val="8"/>
              </w:numPr>
              <w:jc w:val="both"/>
              <w:rPr>
                <w:noProof/>
                <w:sz w:val="22"/>
                <w:szCs w:val="20"/>
              </w:rPr>
            </w:pPr>
            <w:r w:rsidRPr="008532B0">
              <w:rPr>
                <w:noProof/>
                <w:sz w:val="22"/>
                <w:szCs w:val="20"/>
              </w:rPr>
              <w:t>byl projev manžela o vstupu do manželství učiněn pod nátlakem spočívajícím v užití násilí nebo vyhrožováním násilím nebo jehož projev vůle o vstupu do manželství byl učiněn v důsledku omylu o totožnosti snoubence nebo o povaze sňatečného právního jednání</w:t>
            </w:r>
            <w:r w:rsidR="005E5A7F" w:rsidRPr="008532B0">
              <w:rPr>
                <w:noProof/>
                <w:sz w:val="22"/>
                <w:szCs w:val="20"/>
              </w:rPr>
              <w:t>;</w:t>
            </w:r>
          </w:p>
          <w:p w14:paraId="2399E0C4" w14:textId="77777777" w:rsidR="005E5A7F" w:rsidRPr="008532B0" w:rsidRDefault="00A32AD9">
            <w:pPr>
              <w:numPr>
                <w:ilvl w:val="0"/>
                <w:numId w:val="8"/>
              </w:numPr>
              <w:jc w:val="both"/>
              <w:rPr>
                <w:noProof/>
                <w:sz w:val="22"/>
                <w:szCs w:val="20"/>
              </w:rPr>
            </w:pPr>
            <w:r w:rsidRPr="008532B0">
              <w:rPr>
                <w:noProof/>
                <w:sz w:val="22"/>
                <w:szCs w:val="20"/>
              </w:rPr>
              <w:t>bylo uzavřeno osobou, která již dříve uzavřela manželství nebo vstoupila do registrovaného partnerství nebo jiného obdobného svazku uzavřeného v zahraničí, pokud tento svazek stále trvá;</w:t>
            </w:r>
          </w:p>
          <w:p w14:paraId="61508B07" w14:textId="77777777" w:rsidR="003F73A0" w:rsidRPr="008532B0" w:rsidRDefault="00A32AD9" w:rsidP="003F73A0">
            <w:pPr>
              <w:numPr>
                <w:ilvl w:val="0"/>
                <w:numId w:val="8"/>
              </w:numPr>
              <w:jc w:val="both"/>
              <w:rPr>
                <w:noProof/>
                <w:sz w:val="22"/>
                <w:szCs w:val="20"/>
              </w:rPr>
            </w:pPr>
            <w:r w:rsidRPr="008532B0">
              <w:rPr>
                <w:noProof/>
                <w:sz w:val="22"/>
                <w:szCs w:val="20"/>
              </w:rPr>
              <w:t xml:space="preserve">bylo uzavřeno mezi předkem a potomkem, mezi sourozenci nebo mezi osobami, jejichž příbuzenství vzniklo osvojením. </w:t>
            </w:r>
          </w:p>
        </w:tc>
      </w:tr>
      <w:tr w:rsidR="005E5A7F" w:rsidRPr="008532B0" w14:paraId="73A33AE5" w14:textId="77777777" w:rsidTr="00C05F61">
        <w:trPr>
          <w:trHeight w:val="283"/>
        </w:trPr>
        <w:tc>
          <w:tcPr>
            <w:tcW w:w="9186" w:type="dxa"/>
            <w:shd w:val="clear" w:color="auto" w:fill="D9D9D9"/>
            <w:vAlign w:val="center"/>
          </w:tcPr>
          <w:p w14:paraId="17DF7BF6" w14:textId="77777777" w:rsidR="005E5A7F" w:rsidRPr="008532B0" w:rsidRDefault="005E5A7F">
            <w:pPr>
              <w:jc w:val="both"/>
              <w:rPr>
                <w:color w:val="000000"/>
                <w:sz w:val="22"/>
                <w:szCs w:val="22"/>
              </w:rPr>
            </w:pPr>
            <w:r w:rsidRPr="008532B0">
              <w:rPr>
                <w:color w:val="000000"/>
                <w:sz w:val="22"/>
                <w:szCs w:val="22"/>
              </w:rPr>
              <w:lastRenderedPageBreak/>
              <w:t>Jakým způsobem zahájit řešení životní situace</w:t>
            </w:r>
          </w:p>
        </w:tc>
      </w:tr>
      <w:tr w:rsidR="005E5A7F" w:rsidRPr="008532B0" w14:paraId="1324D8B0" w14:textId="77777777" w:rsidTr="004061BD">
        <w:trPr>
          <w:trHeight w:val="347"/>
        </w:trPr>
        <w:tc>
          <w:tcPr>
            <w:tcW w:w="9186" w:type="dxa"/>
            <w:vAlign w:val="center"/>
          </w:tcPr>
          <w:p w14:paraId="58175BAD" w14:textId="77777777" w:rsidR="005E5A7F" w:rsidRPr="008532B0" w:rsidRDefault="005E5A7F" w:rsidP="00295752">
            <w:pPr>
              <w:jc w:val="both"/>
              <w:rPr>
                <w:b/>
                <w:color w:val="000000"/>
                <w:sz w:val="22"/>
                <w:szCs w:val="22"/>
              </w:rPr>
            </w:pPr>
            <w:r w:rsidRPr="008532B0">
              <w:rPr>
                <w:noProof/>
                <w:sz w:val="22"/>
                <w:szCs w:val="20"/>
              </w:rPr>
              <w:t>Žádost o uzavření manželství lze vyřídit pouze os</w:t>
            </w:r>
            <w:r w:rsidR="00C05F61" w:rsidRPr="008532B0">
              <w:rPr>
                <w:noProof/>
                <w:sz w:val="22"/>
                <w:szCs w:val="20"/>
              </w:rPr>
              <w:t xml:space="preserve">obní návštěvou </w:t>
            </w:r>
            <w:r w:rsidR="00295752" w:rsidRPr="008532B0">
              <w:rPr>
                <w:noProof/>
                <w:sz w:val="22"/>
                <w:szCs w:val="20"/>
              </w:rPr>
              <w:t>na MATRICE.</w:t>
            </w:r>
          </w:p>
        </w:tc>
      </w:tr>
      <w:tr w:rsidR="005E5A7F" w:rsidRPr="008532B0" w14:paraId="28D3CFB1" w14:textId="77777777" w:rsidTr="00C05F61">
        <w:trPr>
          <w:trHeight w:val="283"/>
        </w:trPr>
        <w:tc>
          <w:tcPr>
            <w:tcW w:w="9186" w:type="dxa"/>
            <w:shd w:val="clear" w:color="auto" w:fill="D9D9D9"/>
            <w:vAlign w:val="center"/>
          </w:tcPr>
          <w:p w14:paraId="07998D71" w14:textId="77777777" w:rsidR="005E5A7F" w:rsidRPr="008532B0" w:rsidRDefault="005E5A7F">
            <w:pPr>
              <w:jc w:val="both"/>
              <w:rPr>
                <w:color w:val="000000"/>
                <w:sz w:val="22"/>
                <w:szCs w:val="22"/>
              </w:rPr>
            </w:pPr>
            <w:r w:rsidRPr="008532B0">
              <w:rPr>
                <w:color w:val="000000"/>
                <w:sz w:val="22"/>
                <w:szCs w:val="22"/>
              </w:rPr>
              <w:t>Na které instituci životní situaci řešit</w:t>
            </w:r>
          </w:p>
        </w:tc>
      </w:tr>
      <w:tr w:rsidR="005E5A7F" w:rsidRPr="008532B0" w14:paraId="2A823A26" w14:textId="77777777" w:rsidTr="00C05F61">
        <w:trPr>
          <w:trHeight w:val="283"/>
        </w:trPr>
        <w:tc>
          <w:tcPr>
            <w:tcW w:w="9186" w:type="dxa"/>
            <w:vAlign w:val="center"/>
          </w:tcPr>
          <w:p w14:paraId="60D37026" w14:textId="77777777" w:rsidR="005E5A7F" w:rsidRPr="008532B0" w:rsidRDefault="005176E6" w:rsidP="00CD35F1">
            <w:pPr>
              <w:jc w:val="both"/>
              <w:rPr>
                <w:b/>
                <w:color w:val="000000"/>
                <w:sz w:val="22"/>
                <w:szCs w:val="22"/>
              </w:rPr>
            </w:pPr>
            <w:r>
              <w:rPr>
                <w:sz w:val="22"/>
                <w:szCs w:val="22"/>
              </w:rPr>
              <w:t>Městský</w:t>
            </w:r>
            <w:r w:rsidR="00CD35F1" w:rsidRPr="008532B0">
              <w:rPr>
                <w:sz w:val="22"/>
                <w:szCs w:val="22"/>
              </w:rPr>
              <w:t xml:space="preserve"> úřad Větřní</w:t>
            </w:r>
            <w:r w:rsidR="00295752" w:rsidRPr="008532B0">
              <w:rPr>
                <w:sz w:val="22"/>
                <w:szCs w:val="22"/>
              </w:rPr>
              <w:t xml:space="preserve"> – odbor vnitřních věcí</w:t>
            </w:r>
            <w:r w:rsidR="00CD35F1" w:rsidRPr="008532B0">
              <w:rPr>
                <w:sz w:val="22"/>
                <w:szCs w:val="22"/>
              </w:rPr>
              <w:t xml:space="preserve"> a sociálních služeb</w:t>
            </w:r>
            <w:r w:rsidR="008532B0" w:rsidRPr="008532B0">
              <w:rPr>
                <w:sz w:val="22"/>
                <w:szCs w:val="22"/>
              </w:rPr>
              <w:t>.</w:t>
            </w:r>
          </w:p>
        </w:tc>
      </w:tr>
      <w:tr w:rsidR="005E5A7F" w:rsidRPr="008532B0" w14:paraId="77B8EC9C" w14:textId="77777777" w:rsidTr="00C05F61">
        <w:trPr>
          <w:trHeight w:val="283"/>
        </w:trPr>
        <w:tc>
          <w:tcPr>
            <w:tcW w:w="9186" w:type="dxa"/>
            <w:shd w:val="clear" w:color="auto" w:fill="D9D9D9"/>
            <w:vAlign w:val="center"/>
          </w:tcPr>
          <w:p w14:paraId="60FD7D33" w14:textId="77777777" w:rsidR="005E5A7F" w:rsidRPr="008532B0" w:rsidRDefault="005E5A7F">
            <w:pPr>
              <w:jc w:val="both"/>
              <w:rPr>
                <w:color w:val="000000"/>
                <w:sz w:val="22"/>
                <w:szCs w:val="22"/>
              </w:rPr>
            </w:pPr>
            <w:r w:rsidRPr="008532B0">
              <w:rPr>
                <w:color w:val="000000"/>
                <w:sz w:val="22"/>
                <w:szCs w:val="22"/>
              </w:rPr>
              <w:t>Kde, s kým a kdy životní situaci řešit</w:t>
            </w:r>
          </w:p>
        </w:tc>
      </w:tr>
      <w:tr w:rsidR="005E5A7F" w:rsidRPr="008532B0" w14:paraId="7E1AE86B" w14:textId="77777777">
        <w:tc>
          <w:tcPr>
            <w:tcW w:w="9186" w:type="dxa"/>
            <w:vAlign w:val="center"/>
          </w:tcPr>
          <w:p w14:paraId="0C5A09C5" w14:textId="77777777" w:rsidR="008532B0" w:rsidRPr="008532B0" w:rsidRDefault="005176E6" w:rsidP="008532B0">
            <w:pPr>
              <w:jc w:val="both"/>
              <w:rPr>
                <w:sz w:val="22"/>
                <w:szCs w:val="22"/>
              </w:rPr>
            </w:pPr>
            <w:r>
              <w:rPr>
                <w:noProof/>
                <w:sz w:val="22"/>
                <w:szCs w:val="20"/>
              </w:rPr>
              <w:t>Městský</w:t>
            </w:r>
            <w:r w:rsidR="008532B0" w:rsidRPr="008532B0">
              <w:rPr>
                <w:noProof/>
                <w:sz w:val="22"/>
                <w:szCs w:val="20"/>
              </w:rPr>
              <w:t xml:space="preserve"> úřad Větřní</w:t>
            </w:r>
            <w:r w:rsidR="008532B0" w:rsidRPr="008532B0">
              <w:rPr>
                <w:sz w:val="22"/>
                <w:szCs w:val="22"/>
              </w:rPr>
              <w:t xml:space="preserve">, Na Žofíně 191, Větřní – </w:t>
            </w:r>
            <w:r w:rsidR="008532B0" w:rsidRPr="008532B0">
              <w:rPr>
                <w:noProof/>
                <w:sz w:val="22"/>
                <w:szCs w:val="20"/>
              </w:rPr>
              <w:t>odbor vnitřních věcí a sociálních služeb</w:t>
            </w:r>
            <w:r w:rsidR="008532B0" w:rsidRPr="008532B0">
              <w:rPr>
                <w:sz w:val="22"/>
                <w:szCs w:val="22"/>
              </w:rPr>
              <w:t xml:space="preserve"> – MATRIKA – přízemí vpravo, kanceláře č. 8 (v případě nepřítomnosti i v kanceláři č. 6).</w:t>
            </w:r>
          </w:p>
          <w:p w14:paraId="75359006" w14:textId="77777777" w:rsidR="008532B0" w:rsidRPr="008532B0" w:rsidRDefault="008532B0" w:rsidP="008532B0">
            <w:pPr>
              <w:jc w:val="both"/>
              <w:rPr>
                <w:sz w:val="22"/>
                <w:szCs w:val="22"/>
              </w:rPr>
            </w:pPr>
            <w:r w:rsidRPr="008532B0">
              <w:rPr>
                <w:sz w:val="22"/>
                <w:szCs w:val="22"/>
              </w:rPr>
              <w:t xml:space="preserve">Telefonní čísla pro případné informace: </w:t>
            </w:r>
            <w:r w:rsidRPr="008532B0">
              <w:rPr>
                <w:b/>
                <w:sz w:val="22"/>
                <w:szCs w:val="22"/>
              </w:rPr>
              <w:t>380 731 544</w:t>
            </w:r>
            <w:r w:rsidR="005176E6">
              <w:rPr>
                <w:sz w:val="22"/>
                <w:szCs w:val="22"/>
              </w:rPr>
              <w:t>, mob. 602561700</w:t>
            </w:r>
            <w:r w:rsidRPr="008532B0">
              <w:rPr>
                <w:sz w:val="22"/>
                <w:szCs w:val="22"/>
              </w:rPr>
              <w:t>.</w:t>
            </w:r>
          </w:p>
          <w:p w14:paraId="22E31EA2" w14:textId="77777777" w:rsidR="00295752" w:rsidRPr="008532B0" w:rsidRDefault="008532B0" w:rsidP="008532B0">
            <w:pPr>
              <w:jc w:val="both"/>
              <w:rPr>
                <w:sz w:val="22"/>
                <w:szCs w:val="28"/>
              </w:rPr>
            </w:pPr>
            <w:r w:rsidRPr="008532B0">
              <w:rPr>
                <w:sz w:val="22"/>
                <w:szCs w:val="28"/>
              </w:rPr>
              <w:t xml:space="preserve">Úřední hodiny: </w:t>
            </w:r>
            <w:r w:rsidR="005176E6">
              <w:rPr>
                <w:sz w:val="22"/>
                <w:szCs w:val="28"/>
              </w:rPr>
              <w:t>pondělí a středa od 7:00 – 11:15 a 11:45</w:t>
            </w:r>
            <w:r w:rsidRPr="008532B0">
              <w:rPr>
                <w:sz w:val="22"/>
                <w:szCs w:val="28"/>
              </w:rPr>
              <w:t xml:space="preserve"> – 17:00 hodin, pátek 7:00 – 12:00 hodin</w:t>
            </w:r>
          </w:p>
        </w:tc>
      </w:tr>
      <w:tr w:rsidR="005E5A7F" w:rsidRPr="008532B0" w14:paraId="38ED5F2B" w14:textId="77777777" w:rsidTr="00C05F61">
        <w:trPr>
          <w:trHeight w:val="283"/>
        </w:trPr>
        <w:tc>
          <w:tcPr>
            <w:tcW w:w="9186" w:type="dxa"/>
            <w:shd w:val="clear" w:color="auto" w:fill="D9D9D9"/>
            <w:vAlign w:val="center"/>
          </w:tcPr>
          <w:p w14:paraId="69533A38" w14:textId="77777777" w:rsidR="005E5A7F" w:rsidRPr="008532B0" w:rsidRDefault="005E5A7F">
            <w:pPr>
              <w:jc w:val="both"/>
              <w:rPr>
                <w:color w:val="000000"/>
                <w:sz w:val="22"/>
                <w:szCs w:val="22"/>
              </w:rPr>
            </w:pPr>
            <w:r w:rsidRPr="008532B0">
              <w:rPr>
                <w:color w:val="000000"/>
                <w:sz w:val="22"/>
                <w:szCs w:val="22"/>
              </w:rPr>
              <w:t>Jaké doklady je nutné mít s sebou</w:t>
            </w:r>
          </w:p>
        </w:tc>
      </w:tr>
      <w:tr w:rsidR="005E5A7F" w:rsidRPr="008532B0" w14:paraId="6FF8C25F" w14:textId="77777777">
        <w:tc>
          <w:tcPr>
            <w:tcW w:w="9186" w:type="dxa"/>
            <w:vAlign w:val="center"/>
          </w:tcPr>
          <w:p w14:paraId="0568D2E3" w14:textId="77777777" w:rsidR="00B87ACC" w:rsidRPr="008532B0" w:rsidRDefault="00B87ACC" w:rsidP="00B87ACC">
            <w:pPr>
              <w:jc w:val="both"/>
              <w:rPr>
                <w:noProof/>
                <w:sz w:val="22"/>
                <w:szCs w:val="20"/>
              </w:rPr>
            </w:pPr>
            <w:r w:rsidRPr="008532B0">
              <w:rPr>
                <w:noProof/>
                <w:sz w:val="22"/>
                <w:szCs w:val="20"/>
              </w:rPr>
              <w:t>Snoubenci vyplní před uzavřením manželství dotazník k uzavření manželství, který předloží matričnímu úřadu, v jehož obvodu bude manželství uzavřeno. K dotazníku připojí:</w:t>
            </w:r>
          </w:p>
          <w:p w14:paraId="216EEEE9" w14:textId="77777777" w:rsidR="00B87ACC" w:rsidRPr="008532B0" w:rsidRDefault="00B87ACC" w:rsidP="00B87ACC">
            <w:pPr>
              <w:jc w:val="both"/>
              <w:rPr>
                <w:noProof/>
                <w:sz w:val="22"/>
                <w:szCs w:val="20"/>
              </w:rPr>
            </w:pPr>
          </w:p>
          <w:p w14:paraId="37D02D12" w14:textId="77777777" w:rsidR="00B87ACC" w:rsidRPr="008532B0" w:rsidRDefault="00B87ACC" w:rsidP="00B87ACC">
            <w:pPr>
              <w:numPr>
                <w:ilvl w:val="0"/>
                <w:numId w:val="34"/>
              </w:numPr>
              <w:jc w:val="both"/>
              <w:rPr>
                <w:b/>
                <w:noProof/>
                <w:sz w:val="22"/>
                <w:szCs w:val="20"/>
              </w:rPr>
            </w:pPr>
            <w:r w:rsidRPr="008532B0">
              <w:rPr>
                <w:b/>
                <w:noProof/>
                <w:sz w:val="22"/>
                <w:szCs w:val="20"/>
              </w:rPr>
              <w:t>Státní občan České republiky s trvalým bydlištěm v České republice:</w:t>
            </w:r>
          </w:p>
          <w:p w14:paraId="485DEFDE" w14:textId="77777777" w:rsidR="00B87ACC" w:rsidRPr="008532B0" w:rsidRDefault="00B87ACC" w:rsidP="00B87ACC">
            <w:pPr>
              <w:numPr>
                <w:ilvl w:val="0"/>
                <w:numId w:val="35"/>
              </w:numPr>
              <w:jc w:val="both"/>
              <w:rPr>
                <w:noProof/>
                <w:sz w:val="22"/>
                <w:szCs w:val="20"/>
              </w:rPr>
            </w:pPr>
            <w:r w:rsidRPr="008532B0">
              <w:rPr>
                <w:noProof/>
                <w:sz w:val="22"/>
                <w:szCs w:val="20"/>
              </w:rPr>
              <w:t>doklad, kterým je možné prokázat totožnost (občanský průkaz nebo cestovní pas);</w:t>
            </w:r>
          </w:p>
          <w:p w14:paraId="56C7F9CE" w14:textId="77777777" w:rsidR="00B87ACC" w:rsidRPr="008532B0" w:rsidRDefault="00B87ACC" w:rsidP="00B87ACC">
            <w:pPr>
              <w:numPr>
                <w:ilvl w:val="0"/>
                <w:numId w:val="35"/>
              </w:numPr>
              <w:jc w:val="both"/>
              <w:rPr>
                <w:noProof/>
                <w:sz w:val="22"/>
                <w:szCs w:val="20"/>
              </w:rPr>
            </w:pPr>
            <w:r w:rsidRPr="008532B0">
              <w:rPr>
                <w:noProof/>
                <w:sz w:val="22"/>
                <w:szCs w:val="20"/>
              </w:rPr>
              <w:t>rodný list</w:t>
            </w:r>
          </w:p>
          <w:p w14:paraId="50C72BBA" w14:textId="77777777" w:rsidR="00B87ACC" w:rsidRPr="008532B0" w:rsidRDefault="00B87ACC" w:rsidP="00B87ACC">
            <w:pPr>
              <w:numPr>
                <w:ilvl w:val="0"/>
                <w:numId w:val="35"/>
              </w:numPr>
              <w:jc w:val="both"/>
              <w:rPr>
                <w:noProof/>
                <w:sz w:val="22"/>
                <w:szCs w:val="20"/>
              </w:rPr>
            </w:pPr>
            <w:r w:rsidRPr="008532B0">
              <w:rPr>
                <w:noProof/>
                <w:sz w:val="22"/>
                <w:szCs w:val="20"/>
              </w:rPr>
              <w:t>doklad o státním občanství (lze prokázat občanským průkazem nebo cestovním dokladem)</w:t>
            </w:r>
          </w:p>
          <w:p w14:paraId="03E55AE3" w14:textId="77777777" w:rsidR="00B87ACC" w:rsidRPr="008532B0" w:rsidRDefault="00B87ACC" w:rsidP="00B87ACC">
            <w:pPr>
              <w:numPr>
                <w:ilvl w:val="0"/>
                <w:numId w:val="35"/>
              </w:numPr>
              <w:jc w:val="both"/>
              <w:rPr>
                <w:noProof/>
                <w:sz w:val="22"/>
                <w:szCs w:val="20"/>
              </w:rPr>
            </w:pPr>
            <w:r w:rsidRPr="008532B0">
              <w:rPr>
                <w:noProof/>
                <w:sz w:val="22"/>
                <w:szCs w:val="20"/>
              </w:rPr>
              <w:t>výpis údajů z informačního systému evidence obyvatel o místě trvalého pobytu, případně o osobním stavu (lze prokázat občanským průkazem)</w:t>
            </w:r>
          </w:p>
          <w:p w14:paraId="10DC618D" w14:textId="77777777" w:rsidR="00B87ACC" w:rsidRPr="008532B0" w:rsidRDefault="00B87ACC" w:rsidP="00B87ACC">
            <w:pPr>
              <w:numPr>
                <w:ilvl w:val="0"/>
                <w:numId w:val="35"/>
              </w:numPr>
              <w:jc w:val="both"/>
              <w:rPr>
                <w:noProof/>
                <w:sz w:val="22"/>
                <w:szCs w:val="20"/>
              </w:rPr>
            </w:pPr>
            <w:r w:rsidRPr="008532B0">
              <w:rPr>
                <w:noProof/>
                <w:sz w:val="22"/>
                <w:szCs w:val="20"/>
              </w:rPr>
              <w:t xml:space="preserve">úmrtní list zemřelého manžela / partnera, případně pravomocný rozsudek o rozvodu předchozího manželství nebo pravomocné rozhodnutí soudu o zrušení partnerství. </w:t>
            </w:r>
          </w:p>
          <w:p w14:paraId="719722B4" w14:textId="77777777" w:rsidR="00B87ACC" w:rsidRPr="008532B0" w:rsidRDefault="00B87ACC" w:rsidP="00B87ACC">
            <w:pPr>
              <w:jc w:val="both"/>
              <w:rPr>
                <w:noProof/>
                <w:sz w:val="22"/>
                <w:szCs w:val="20"/>
              </w:rPr>
            </w:pPr>
          </w:p>
          <w:p w14:paraId="4E1B5457" w14:textId="77777777" w:rsidR="00B87ACC" w:rsidRPr="008532B0" w:rsidRDefault="00B87ACC" w:rsidP="00B87ACC">
            <w:pPr>
              <w:numPr>
                <w:ilvl w:val="0"/>
                <w:numId w:val="34"/>
              </w:numPr>
              <w:jc w:val="both"/>
              <w:rPr>
                <w:b/>
                <w:noProof/>
                <w:sz w:val="22"/>
                <w:szCs w:val="20"/>
              </w:rPr>
            </w:pPr>
            <w:r w:rsidRPr="008532B0">
              <w:rPr>
                <w:b/>
                <w:noProof/>
                <w:sz w:val="22"/>
                <w:szCs w:val="20"/>
              </w:rPr>
              <w:t>Státní občan České republiky s trvalým bydlištěm v cizině:</w:t>
            </w:r>
          </w:p>
          <w:p w14:paraId="097F7EAD" w14:textId="77777777" w:rsidR="00B87ACC" w:rsidRPr="008532B0" w:rsidRDefault="00B87ACC" w:rsidP="00B87ACC">
            <w:pPr>
              <w:ind w:left="360"/>
              <w:jc w:val="both"/>
              <w:rPr>
                <w:noProof/>
                <w:sz w:val="22"/>
                <w:szCs w:val="20"/>
              </w:rPr>
            </w:pPr>
            <w:r w:rsidRPr="008532B0">
              <w:rPr>
                <w:noProof/>
                <w:sz w:val="22"/>
                <w:szCs w:val="20"/>
              </w:rPr>
              <w:t xml:space="preserve">Doklady uvedené v odstavci 1, nebo jim odpovídající obdobné doklady, pokud jsou cizím státem vydávány. Doklady musí být vydány státem, na jehož území má snoubenec pobyt. </w:t>
            </w:r>
          </w:p>
          <w:p w14:paraId="7B2B69FE" w14:textId="77777777" w:rsidR="00B87ACC" w:rsidRPr="008532B0" w:rsidRDefault="00B87ACC" w:rsidP="00B87ACC">
            <w:pPr>
              <w:jc w:val="both"/>
              <w:rPr>
                <w:noProof/>
                <w:sz w:val="22"/>
                <w:szCs w:val="20"/>
              </w:rPr>
            </w:pPr>
          </w:p>
          <w:p w14:paraId="4B8E297D" w14:textId="77777777" w:rsidR="00B87ACC" w:rsidRPr="008532B0" w:rsidRDefault="00B87ACC" w:rsidP="00B87ACC">
            <w:pPr>
              <w:numPr>
                <w:ilvl w:val="0"/>
                <w:numId w:val="34"/>
              </w:numPr>
              <w:jc w:val="both"/>
              <w:rPr>
                <w:b/>
                <w:noProof/>
                <w:sz w:val="22"/>
                <w:szCs w:val="20"/>
              </w:rPr>
            </w:pPr>
            <w:r w:rsidRPr="008532B0">
              <w:rPr>
                <w:b/>
                <w:noProof/>
                <w:sz w:val="22"/>
                <w:szCs w:val="20"/>
              </w:rPr>
              <w:lastRenderedPageBreak/>
              <w:t>Cizinec</w:t>
            </w:r>
          </w:p>
          <w:p w14:paraId="27DA6FC3" w14:textId="77777777" w:rsidR="00B87ACC" w:rsidRPr="008532B0" w:rsidRDefault="00B87ACC" w:rsidP="00B87ACC">
            <w:pPr>
              <w:numPr>
                <w:ilvl w:val="0"/>
                <w:numId w:val="36"/>
              </w:numPr>
              <w:jc w:val="both"/>
              <w:rPr>
                <w:noProof/>
                <w:sz w:val="22"/>
                <w:szCs w:val="20"/>
              </w:rPr>
            </w:pPr>
            <w:r w:rsidRPr="008532B0">
              <w:rPr>
                <w:noProof/>
                <w:sz w:val="22"/>
                <w:szCs w:val="20"/>
              </w:rPr>
              <w:t>doklad, kterým je možné prokázat totožnost</w:t>
            </w:r>
          </w:p>
          <w:p w14:paraId="01FE4D08" w14:textId="77777777" w:rsidR="00B87ACC" w:rsidRPr="008532B0" w:rsidRDefault="00B87ACC" w:rsidP="00B87ACC">
            <w:pPr>
              <w:numPr>
                <w:ilvl w:val="0"/>
                <w:numId w:val="36"/>
              </w:numPr>
              <w:jc w:val="both"/>
              <w:rPr>
                <w:noProof/>
                <w:sz w:val="22"/>
                <w:szCs w:val="20"/>
              </w:rPr>
            </w:pPr>
            <w:r w:rsidRPr="008532B0">
              <w:rPr>
                <w:noProof/>
                <w:sz w:val="22"/>
                <w:szCs w:val="20"/>
              </w:rPr>
              <w:t>rodný list</w:t>
            </w:r>
          </w:p>
          <w:p w14:paraId="13DDE06F" w14:textId="77777777" w:rsidR="00B87ACC" w:rsidRPr="008532B0" w:rsidRDefault="00B87ACC" w:rsidP="00B87ACC">
            <w:pPr>
              <w:numPr>
                <w:ilvl w:val="0"/>
                <w:numId w:val="36"/>
              </w:numPr>
              <w:jc w:val="both"/>
              <w:rPr>
                <w:noProof/>
                <w:sz w:val="22"/>
                <w:szCs w:val="20"/>
              </w:rPr>
            </w:pPr>
            <w:r w:rsidRPr="008532B0">
              <w:rPr>
                <w:noProof/>
                <w:sz w:val="22"/>
                <w:szCs w:val="20"/>
              </w:rPr>
              <w:t>doklad o státním občanství (lze prokázat cestovním pasem)</w:t>
            </w:r>
          </w:p>
          <w:p w14:paraId="41F7C277" w14:textId="77777777" w:rsidR="00B87ACC" w:rsidRPr="008532B0" w:rsidRDefault="00B87ACC" w:rsidP="00B87ACC">
            <w:pPr>
              <w:numPr>
                <w:ilvl w:val="0"/>
                <w:numId w:val="36"/>
              </w:numPr>
              <w:jc w:val="both"/>
              <w:rPr>
                <w:noProof/>
                <w:sz w:val="22"/>
                <w:szCs w:val="20"/>
              </w:rPr>
            </w:pPr>
            <w:r w:rsidRPr="008532B0">
              <w:rPr>
                <w:noProof/>
                <w:sz w:val="22"/>
                <w:szCs w:val="20"/>
              </w:rPr>
              <w:t>doklad o právní způsobilosti k uzavření manželství, je-li cizím státem vydáván (tento doklad nesmí být k datu uzavření manželství starší 6 měsíců)</w:t>
            </w:r>
          </w:p>
          <w:p w14:paraId="58EC2C4A" w14:textId="77777777" w:rsidR="00B87ACC" w:rsidRPr="008532B0" w:rsidRDefault="00B87ACC" w:rsidP="00B87ACC">
            <w:pPr>
              <w:numPr>
                <w:ilvl w:val="0"/>
                <w:numId w:val="36"/>
              </w:numPr>
              <w:jc w:val="both"/>
              <w:rPr>
                <w:noProof/>
                <w:sz w:val="22"/>
                <w:szCs w:val="20"/>
              </w:rPr>
            </w:pPr>
            <w:r w:rsidRPr="008532B0">
              <w:rPr>
                <w:noProof/>
                <w:sz w:val="22"/>
                <w:szCs w:val="20"/>
              </w:rPr>
              <w:t>potvrzení o osobním stavu a pobytu, je-li cizím státem vydáváno</w:t>
            </w:r>
          </w:p>
          <w:p w14:paraId="776C03A6" w14:textId="77777777" w:rsidR="00B87ACC" w:rsidRPr="008532B0" w:rsidRDefault="00B87ACC" w:rsidP="00B87ACC">
            <w:pPr>
              <w:numPr>
                <w:ilvl w:val="0"/>
                <w:numId w:val="36"/>
              </w:numPr>
              <w:jc w:val="both"/>
              <w:rPr>
                <w:noProof/>
                <w:sz w:val="22"/>
                <w:szCs w:val="20"/>
              </w:rPr>
            </w:pPr>
            <w:r w:rsidRPr="008532B0">
              <w:rPr>
                <w:noProof/>
                <w:sz w:val="22"/>
                <w:szCs w:val="20"/>
              </w:rPr>
              <w:t>úmrtní list zemřelého manžela, jde-li o ovdovělého cizince (doklad není nutné předkládat, je-li tato skutečnost uvedena v dokladu o právní způsobilosti k uzavření manželství)</w:t>
            </w:r>
          </w:p>
          <w:p w14:paraId="05D4DF4F" w14:textId="77777777" w:rsidR="00B87ACC" w:rsidRPr="008532B0" w:rsidRDefault="00B87ACC" w:rsidP="00B87ACC">
            <w:pPr>
              <w:numPr>
                <w:ilvl w:val="0"/>
                <w:numId w:val="36"/>
              </w:numPr>
              <w:jc w:val="both"/>
              <w:rPr>
                <w:noProof/>
                <w:sz w:val="22"/>
                <w:szCs w:val="20"/>
              </w:rPr>
            </w:pPr>
            <w:r w:rsidRPr="008532B0">
              <w:rPr>
                <w:noProof/>
                <w:sz w:val="22"/>
                <w:szCs w:val="20"/>
              </w:rPr>
              <w:t>pravomocný rozsudek o rozvodu předchozího manželství, jde-li o rozvedeného cizince,</w:t>
            </w:r>
          </w:p>
          <w:p w14:paraId="528791AB" w14:textId="77777777" w:rsidR="00B87ACC" w:rsidRPr="008532B0" w:rsidRDefault="00B87ACC" w:rsidP="00B87ACC">
            <w:pPr>
              <w:numPr>
                <w:ilvl w:val="0"/>
                <w:numId w:val="36"/>
              </w:numPr>
              <w:jc w:val="both"/>
              <w:rPr>
                <w:noProof/>
                <w:sz w:val="22"/>
                <w:szCs w:val="20"/>
              </w:rPr>
            </w:pPr>
            <w:r w:rsidRPr="008532B0">
              <w:rPr>
                <w:noProof/>
                <w:sz w:val="22"/>
                <w:szCs w:val="20"/>
              </w:rPr>
              <w:t>pravomocné rozhodnutí soudu o zrušení partnerství, anebo úmrtní list zemřelého partnera, jde-li o cizince, který žil v partnerství</w:t>
            </w:r>
          </w:p>
          <w:p w14:paraId="35EC4143" w14:textId="77777777" w:rsidR="00B87ACC" w:rsidRPr="008532B0" w:rsidRDefault="00B87ACC" w:rsidP="00B87ACC">
            <w:pPr>
              <w:numPr>
                <w:ilvl w:val="0"/>
                <w:numId w:val="36"/>
              </w:numPr>
              <w:jc w:val="both"/>
              <w:rPr>
                <w:noProof/>
                <w:sz w:val="22"/>
                <w:szCs w:val="20"/>
              </w:rPr>
            </w:pPr>
            <w:r w:rsidRPr="008532B0">
              <w:rPr>
                <w:noProof/>
                <w:sz w:val="22"/>
                <w:szCs w:val="20"/>
              </w:rPr>
              <w:t>potvr</w:t>
            </w:r>
            <w:r w:rsidR="00F16865" w:rsidRPr="008532B0">
              <w:rPr>
                <w:noProof/>
                <w:sz w:val="22"/>
                <w:szCs w:val="20"/>
              </w:rPr>
              <w:t>z</w:t>
            </w:r>
            <w:r w:rsidRPr="008532B0">
              <w:rPr>
                <w:noProof/>
                <w:sz w:val="22"/>
                <w:szCs w:val="20"/>
              </w:rPr>
              <w:t xml:space="preserve">ení vydané Ministerstvem vnitra o oprávněnosti pobytu na území České republiky, které nesmí být ke dni uzavření manželství starší 7 pracovních dnů (toto ustanovení se nevztahuje na občana Evropské unie a občana jiného smluvního státu Dohody o Evropském hospodářském prostoru nebo jeho rodinné příslušníky – tj. na občana Islandu, Lichtenštejnska, Norska) </w:t>
            </w:r>
          </w:p>
          <w:p w14:paraId="43906FA5" w14:textId="77777777" w:rsidR="00B87ACC" w:rsidRPr="008532B0" w:rsidRDefault="00B87ACC" w:rsidP="00B87ACC">
            <w:pPr>
              <w:numPr>
                <w:ilvl w:val="0"/>
                <w:numId w:val="36"/>
              </w:numPr>
              <w:jc w:val="both"/>
              <w:rPr>
                <w:noProof/>
                <w:sz w:val="22"/>
                <w:szCs w:val="20"/>
              </w:rPr>
            </w:pPr>
            <w:r w:rsidRPr="008532B0">
              <w:rPr>
                <w:noProof/>
                <w:sz w:val="22"/>
                <w:szCs w:val="20"/>
              </w:rPr>
              <w:t>potvrzení o tom, že bude manželství v domovském státě cizince uznáno za platné,   je-li uzavíráno zmocněncem.</w:t>
            </w:r>
          </w:p>
          <w:p w14:paraId="1717F1A6" w14:textId="77777777" w:rsidR="00DF270A" w:rsidRPr="008532B0" w:rsidRDefault="00DF270A" w:rsidP="00DF270A">
            <w:pPr>
              <w:jc w:val="both"/>
              <w:rPr>
                <w:noProof/>
                <w:sz w:val="22"/>
                <w:szCs w:val="20"/>
              </w:rPr>
            </w:pPr>
            <w:r w:rsidRPr="008532B0">
              <w:rPr>
                <w:noProof/>
                <w:sz w:val="22"/>
                <w:szCs w:val="20"/>
              </w:rPr>
              <w:t>Údaje uvedené pod písm. c) až e) mohou být uvedeny v jednom dokladu.</w:t>
            </w:r>
          </w:p>
          <w:p w14:paraId="0C9E2594" w14:textId="77777777" w:rsidR="00B87ACC" w:rsidRPr="008532B0" w:rsidRDefault="00B87ACC" w:rsidP="00B87ACC">
            <w:pPr>
              <w:jc w:val="both"/>
              <w:rPr>
                <w:noProof/>
                <w:sz w:val="22"/>
                <w:szCs w:val="20"/>
              </w:rPr>
            </w:pPr>
          </w:p>
          <w:p w14:paraId="2A14620E" w14:textId="77777777" w:rsidR="006E1F47" w:rsidRPr="008532B0" w:rsidRDefault="006E1F47" w:rsidP="00B87ACC">
            <w:pPr>
              <w:jc w:val="both"/>
              <w:rPr>
                <w:b/>
                <w:noProof/>
                <w:sz w:val="22"/>
                <w:szCs w:val="20"/>
              </w:rPr>
            </w:pPr>
            <w:r w:rsidRPr="008532B0">
              <w:rPr>
                <w:b/>
                <w:noProof/>
                <w:sz w:val="22"/>
                <w:szCs w:val="20"/>
              </w:rPr>
              <w:t>Případně další doklady:</w:t>
            </w:r>
          </w:p>
          <w:p w14:paraId="6B026AE8" w14:textId="77777777" w:rsidR="006E1F47" w:rsidRPr="008532B0" w:rsidRDefault="006E1F47" w:rsidP="006E1F47">
            <w:pPr>
              <w:numPr>
                <w:ilvl w:val="0"/>
                <w:numId w:val="38"/>
              </w:numPr>
              <w:ind w:left="360"/>
              <w:jc w:val="both"/>
              <w:rPr>
                <w:noProof/>
                <w:sz w:val="22"/>
                <w:szCs w:val="20"/>
              </w:rPr>
            </w:pPr>
            <w:r w:rsidRPr="008532B0">
              <w:rPr>
                <w:noProof/>
                <w:sz w:val="22"/>
                <w:szCs w:val="20"/>
              </w:rPr>
              <w:t>pravomocné rozhodnutí soudu o povolení uzavřít manželství - n</w:t>
            </w:r>
            <w:r w:rsidR="00B87ACC" w:rsidRPr="008532B0">
              <w:rPr>
                <w:noProof/>
                <w:sz w:val="22"/>
                <w:szCs w:val="20"/>
              </w:rPr>
              <w:t>ezletilá osoba, která není plně svéprávná a dovršila věku 16 let</w:t>
            </w:r>
            <w:r w:rsidRPr="008532B0">
              <w:rPr>
                <w:noProof/>
                <w:sz w:val="22"/>
                <w:szCs w:val="20"/>
              </w:rPr>
              <w:t xml:space="preserve"> </w:t>
            </w:r>
          </w:p>
          <w:p w14:paraId="56CC2C7B" w14:textId="77777777" w:rsidR="005E5A7F" w:rsidRPr="008532B0" w:rsidRDefault="006E1F47" w:rsidP="006E1F47">
            <w:pPr>
              <w:numPr>
                <w:ilvl w:val="0"/>
                <w:numId w:val="38"/>
              </w:numPr>
              <w:ind w:left="360"/>
              <w:jc w:val="both"/>
              <w:rPr>
                <w:noProof/>
                <w:sz w:val="22"/>
                <w:szCs w:val="20"/>
              </w:rPr>
            </w:pPr>
            <w:r w:rsidRPr="008532B0">
              <w:rPr>
                <w:bCs/>
                <w:noProof/>
                <w:sz w:val="22"/>
                <w:szCs w:val="20"/>
              </w:rPr>
              <w:t>povolení příslušného krajského úřadu k uzavření manželství zmocněncem</w:t>
            </w:r>
          </w:p>
          <w:p w14:paraId="71D36198" w14:textId="77777777" w:rsidR="00295752" w:rsidRPr="008532B0" w:rsidRDefault="006E1F47" w:rsidP="006E1F47">
            <w:pPr>
              <w:pStyle w:val="Zkladntext2"/>
              <w:numPr>
                <w:ilvl w:val="0"/>
                <w:numId w:val="38"/>
              </w:numPr>
              <w:ind w:left="360"/>
              <w:rPr>
                <w:rFonts w:ascii="Times New Roman" w:hAnsi="Times New Roman" w:cs="Times New Roman"/>
                <w:b w:val="0"/>
              </w:rPr>
            </w:pPr>
            <w:r w:rsidRPr="008532B0">
              <w:rPr>
                <w:rFonts w:ascii="Times New Roman" w:hAnsi="Times New Roman" w:cs="Times New Roman"/>
                <w:b w:val="0"/>
              </w:rPr>
              <w:t xml:space="preserve">rodné listy </w:t>
            </w:r>
            <w:r w:rsidRPr="008532B0">
              <w:rPr>
                <w:rFonts w:ascii="Times New Roman" w:hAnsi="Times New Roman" w:cs="Times New Roman"/>
                <w:b w:val="0"/>
                <w:u w:val="single"/>
              </w:rPr>
              <w:t>společných dětí</w:t>
            </w:r>
            <w:r w:rsidRPr="008532B0">
              <w:rPr>
                <w:rFonts w:ascii="Times New Roman" w:hAnsi="Times New Roman" w:cs="Times New Roman"/>
                <w:b w:val="0"/>
              </w:rPr>
              <w:t xml:space="preserve"> snoubenců.</w:t>
            </w:r>
          </w:p>
          <w:p w14:paraId="5553E82C" w14:textId="77777777" w:rsidR="005E5A7F" w:rsidRPr="008532B0" w:rsidRDefault="005E5A7F">
            <w:pPr>
              <w:jc w:val="both"/>
              <w:rPr>
                <w:noProof/>
                <w:sz w:val="22"/>
                <w:szCs w:val="20"/>
              </w:rPr>
            </w:pPr>
          </w:p>
          <w:p w14:paraId="0EFEC5D1" w14:textId="77777777" w:rsidR="005E5A7F" w:rsidRPr="008532B0" w:rsidRDefault="005E5A7F">
            <w:pPr>
              <w:jc w:val="both"/>
              <w:rPr>
                <w:b/>
                <w:bCs/>
                <w:noProof/>
                <w:sz w:val="22"/>
                <w:szCs w:val="20"/>
              </w:rPr>
            </w:pPr>
            <w:r w:rsidRPr="008532B0">
              <w:rPr>
                <w:b/>
                <w:bCs/>
                <w:noProof/>
                <w:sz w:val="22"/>
                <w:szCs w:val="20"/>
              </w:rPr>
              <w:t>Uzavření církevního sňatku:</w:t>
            </w:r>
          </w:p>
          <w:p w14:paraId="5EF790A1" w14:textId="77777777" w:rsidR="005E5A7F" w:rsidRPr="008532B0" w:rsidRDefault="005E5A7F">
            <w:pPr>
              <w:jc w:val="both"/>
              <w:rPr>
                <w:noProof/>
                <w:sz w:val="22"/>
                <w:szCs w:val="20"/>
              </w:rPr>
            </w:pPr>
            <w:r w:rsidRPr="008532B0">
              <w:rPr>
                <w:noProof/>
                <w:sz w:val="22"/>
                <w:szCs w:val="20"/>
              </w:rPr>
              <w:t xml:space="preserve">Pokud má být uzavřen církevní sňatek, je třeba si předem </w:t>
            </w:r>
            <w:r w:rsidR="006F6E38" w:rsidRPr="008532B0">
              <w:rPr>
                <w:noProof/>
                <w:sz w:val="22"/>
                <w:szCs w:val="20"/>
              </w:rPr>
              <w:t xml:space="preserve">požádat o vydání </w:t>
            </w:r>
            <w:r w:rsidRPr="008532B0">
              <w:rPr>
                <w:noProof/>
                <w:sz w:val="22"/>
                <w:szCs w:val="20"/>
              </w:rPr>
              <w:t>osvědčení o</w:t>
            </w:r>
            <w:r w:rsidR="006F6E38" w:rsidRPr="008532B0">
              <w:rPr>
                <w:noProof/>
                <w:sz w:val="22"/>
                <w:szCs w:val="20"/>
              </w:rPr>
              <w:t xml:space="preserve"> tom, že snoubenci splnili všechny  požadavky </w:t>
            </w:r>
            <w:r w:rsidRPr="008532B0">
              <w:rPr>
                <w:noProof/>
                <w:sz w:val="22"/>
                <w:szCs w:val="20"/>
              </w:rPr>
              <w:t xml:space="preserve">zákona pro uzavření platného manželství. Bez tohoto „osvědčení“ </w:t>
            </w:r>
            <w:r w:rsidR="000C4201" w:rsidRPr="008532B0">
              <w:rPr>
                <w:noProof/>
                <w:sz w:val="22"/>
                <w:szCs w:val="20"/>
              </w:rPr>
              <w:t>nelze církevní sňatek uzavřít (</w:t>
            </w:r>
            <w:r w:rsidRPr="008532B0">
              <w:rPr>
                <w:noProof/>
                <w:sz w:val="22"/>
                <w:szCs w:val="20"/>
              </w:rPr>
              <w:t>manželství by nevzniklo</w:t>
            </w:r>
            <w:r w:rsidR="000C4201" w:rsidRPr="008532B0">
              <w:rPr>
                <w:noProof/>
                <w:sz w:val="22"/>
                <w:szCs w:val="20"/>
              </w:rPr>
              <w:t>)</w:t>
            </w:r>
            <w:r w:rsidRPr="008532B0">
              <w:rPr>
                <w:noProof/>
                <w:sz w:val="22"/>
                <w:szCs w:val="20"/>
              </w:rPr>
              <w:t>. Osvědčení vydává matriční úřad, v</w:t>
            </w:r>
            <w:r w:rsidR="00295752" w:rsidRPr="008532B0">
              <w:rPr>
                <w:noProof/>
                <w:sz w:val="22"/>
                <w:szCs w:val="20"/>
              </w:rPr>
              <w:t> </w:t>
            </w:r>
            <w:r w:rsidRPr="008532B0">
              <w:rPr>
                <w:noProof/>
                <w:sz w:val="22"/>
                <w:szCs w:val="20"/>
              </w:rPr>
              <w:t xml:space="preserve">jehož správním obvodu bude manželství uzavřeno. Snoubenci předloží matričnímu úřadu stejné doklady jako osoby, které budou uzavírat občanský sňatek. Osvědčení má platnost </w:t>
            </w:r>
            <w:r w:rsidR="000C4201" w:rsidRPr="008532B0">
              <w:rPr>
                <w:noProof/>
                <w:sz w:val="22"/>
                <w:szCs w:val="20"/>
              </w:rPr>
              <w:t xml:space="preserve">6 měsíců od data vydání, za jeho vystavení se nehradí žádný správní poplatek. </w:t>
            </w:r>
          </w:p>
          <w:p w14:paraId="5A74690C" w14:textId="77777777" w:rsidR="00C05F61" w:rsidRPr="008532B0" w:rsidRDefault="00C05F61">
            <w:pPr>
              <w:jc w:val="both"/>
              <w:rPr>
                <w:noProof/>
                <w:sz w:val="22"/>
                <w:szCs w:val="22"/>
              </w:rPr>
            </w:pPr>
          </w:p>
          <w:p w14:paraId="3EEED52A" w14:textId="77777777" w:rsidR="00C05F61" w:rsidRPr="008532B0" w:rsidRDefault="00C05F61" w:rsidP="00C05F61">
            <w:pPr>
              <w:jc w:val="both"/>
              <w:rPr>
                <w:b/>
                <w:color w:val="FF0000"/>
                <w:sz w:val="22"/>
                <w:szCs w:val="20"/>
              </w:rPr>
            </w:pPr>
            <w:r w:rsidRPr="008532B0">
              <w:rPr>
                <w:b/>
                <w:color w:val="FF0000"/>
                <w:sz w:val="22"/>
                <w:szCs w:val="20"/>
              </w:rPr>
              <w:t>Upozornění pro občany ČR</w:t>
            </w:r>
            <w:r w:rsidR="00356124" w:rsidRPr="008532B0">
              <w:rPr>
                <w:b/>
                <w:color w:val="FF0000"/>
                <w:sz w:val="22"/>
                <w:szCs w:val="20"/>
              </w:rPr>
              <w:t>, kteří mají v občanském průkazu uveden osobní stav, nebo u kterých dojde uzavřením sňatku ke změně příjmení</w:t>
            </w:r>
            <w:r w:rsidRPr="008532B0">
              <w:rPr>
                <w:b/>
                <w:color w:val="FF0000"/>
                <w:sz w:val="22"/>
                <w:szCs w:val="20"/>
              </w:rPr>
              <w:t>:</w:t>
            </w:r>
          </w:p>
          <w:p w14:paraId="6B7483FF" w14:textId="52CE0CBD" w:rsidR="00C05F61" w:rsidRPr="008532B0" w:rsidRDefault="00C05F61" w:rsidP="00C05F61">
            <w:pPr>
              <w:jc w:val="both"/>
              <w:rPr>
                <w:color w:val="FF0000"/>
                <w:sz w:val="22"/>
                <w:szCs w:val="20"/>
              </w:rPr>
            </w:pPr>
            <w:r w:rsidRPr="008532B0">
              <w:rPr>
                <w:color w:val="FF0000"/>
                <w:sz w:val="22"/>
                <w:szCs w:val="20"/>
              </w:rPr>
              <w:t>Při uzavření manželství je matriční úřad povinen oddělit občanům ČR vyznačenou část občanského průkazu. Občané ČR musí po té požádat o vydání nového občanského průkazu</w:t>
            </w:r>
            <w:r w:rsidR="00356124" w:rsidRPr="008532B0">
              <w:rPr>
                <w:color w:val="FF0000"/>
                <w:sz w:val="22"/>
                <w:szCs w:val="20"/>
              </w:rPr>
              <w:t xml:space="preserve"> (do </w:t>
            </w:r>
            <w:r w:rsidR="002B19E9">
              <w:rPr>
                <w:color w:val="FF0000"/>
                <w:sz w:val="22"/>
                <w:szCs w:val="20"/>
              </w:rPr>
              <w:t>4</w:t>
            </w:r>
            <w:r w:rsidR="00356124" w:rsidRPr="008532B0">
              <w:rPr>
                <w:color w:val="FF0000"/>
                <w:sz w:val="22"/>
                <w:szCs w:val="20"/>
              </w:rPr>
              <w:t xml:space="preserve">5 dnů od převzetí oddacího listu). </w:t>
            </w:r>
          </w:p>
        </w:tc>
      </w:tr>
      <w:tr w:rsidR="005E5A7F" w:rsidRPr="008532B0" w14:paraId="4E7F5C3A" w14:textId="77777777" w:rsidTr="00C05F61">
        <w:trPr>
          <w:trHeight w:val="283"/>
        </w:trPr>
        <w:tc>
          <w:tcPr>
            <w:tcW w:w="9186" w:type="dxa"/>
            <w:shd w:val="clear" w:color="auto" w:fill="D9D9D9"/>
            <w:vAlign w:val="center"/>
          </w:tcPr>
          <w:p w14:paraId="3545B6B7" w14:textId="77777777" w:rsidR="005E5A7F" w:rsidRPr="008532B0" w:rsidRDefault="005E5A7F">
            <w:pPr>
              <w:jc w:val="both"/>
              <w:rPr>
                <w:color w:val="000000"/>
                <w:sz w:val="22"/>
                <w:szCs w:val="22"/>
              </w:rPr>
            </w:pPr>
            <w:r w:rsidRPr="008532B0">
              <w:rPr>
                <w:color w:val="000000"/>
                <w:sz w:val="22"/>
                <w:szCs w:val="22"/>
              </w:rPr>
              <w:lastRenderedPageBreak/>
              <w:t>Jaké jsou potřebné formuláře a kde jsou k dispozici</w:t>
            </w:r>
          </w:p>
        </w:tc>
      </w:tr>
      <w:tr w:rsidR="005E5A7F" w:rsidRPr="008532B0" w14:paraId="3ABBC270" w14:textId="77777777">
        <w:tc>
          <w:tcPr>
            <w:tcW w:w="9186" w:type="dxa"/>
            <w:vAlign w:val="center"/>
          </w:tcPr>
          <w:p w14:paraId="0701FD6F" w14:textId="77777777" w:rsidR="005E5A7F" w:rsidRPr="008532B0" w:rsidRDefault="005E5A7F">
            <w:pPr>
              <w:jc w:val="both"/>
              <w:rPr>
                <w:noProof/>
                <w:sz w:val="22"/>
                <w:szCs w:val="20"/>
              </w:rPr>
            </w:pPr>
            <w:r w:rsidRPr="008532B0">
              <w:rPr>
                <w:sz w:val="22"/>
                <w:szCs w:val="20"/>
              </w:rPr>
              <w:t>Formulář: d</w:t>
            </w:r>
            <w:r w:rsidRPr="008532B0">
              <w:rPr>
                <w:noProof/>
                <w:sz w:val="22"/>
                <w:szCs w:val="20"/>
              </w:rPr>
              <w:t>otazník k uzavření manželství. Dotazník je k dispozici na kterémkoli matričním úřadu.</w:t>
            </w:r>
          </w:p>
          <w:p w14:paraId="72642F10" w14:textId="77777777" w:rsidR="005E5A7F" w:rsidRPr="008532B0" w:rsidRDefault="005E5A7F">
            <w:pPr>
              <w:jc w:val="both"/>
              <w:rPr>
                <w:noProof/>
                <w:sz w:val="22"/>
                <w:szCs w:val="20"/>
              </w:rPr>
            </w:pPr>
          </w:p>
          <w:p w14:paraId="086E6B4F" w14:textId="77777777" w:rsidR="005E5A7F" w:rsidRPr="008532B0" w:rsidRDefault="005E5A7F">
            <w:pPr>
              <w:jc w:val="both"/>
              <w:rPr>
                <w:noProof/>
                <w:sz w:val="22"/>
                <w:szCs w:val="20"/>
              </w:rPr>
            </w:pPr>
            <w:r w:rsidRPr="008532B0">
              <w:rPr>
                <w:noProof/>
                <w:sz w:val="22"/>
                <w:szCs w:val="20"/>
              </w:rPr>
              <w:t>Další informace:</w:t>
            </w:r>
          </w:p>
          <w:p w14:paraId="0F1757CB" w14:textId="61840955" w:rsidR="005E5A7F" w:rsidRPr="008532B0" w:rsidRDefault="005E5A7F">
            <w:pPr>
              <w:numPr>
                <w:ilvl w:val="0"/>
                <w:numId w:val="22"/>
              </w:numPr>
              <w:tabs>
                <w:tab w:val="clear" w:pos="720"/>
                <w:tab w:val="num" w:pos="360"/>
              </w:tabs>
              <w:ind w:left="360"/>
              <w:jc w:val="both"/>
              <w:rPr>
                <w:noProof/>
                <w:sz w:val="22"/>
                <w:szCs w:val="20"/>
              </w:rPr>
            </w:pPr>
            <w:r w:rsidRPr="008532B0">
              <w:rPr>
                <w:noProof/>
                <w:sz w:val="22"/>
                <w:szCs w:val="20"/>
              </w:rPr>
              <w:t xml:space="preserve">seznam členů Zastupitelstva </w:t>
            </w:r>
            <w:r w:rsidR="002B19E9">
              <w:rPr>
                <w:noProof/>
                <w:sz w:val="22"/>
                <w:szCs w:val="20"/>
              </w:rPr>
              <w:t>města</w:t>
            </w:r>
            <w:r w:rsidR="00FC1983" w:rsidRPr="008532B0">
              <w:rPr>
                <w:noProof/>
                <w:sz w:val="22"/>
                <w:szCs w:val="20"/>
              </w:rPr>
              <w:t xml:space="preserve"> Větřní</w:t>
            </w:r>
            <w:r w:rsidRPr="008532B0">
              <w:rPr>
                <w:noProof/>
                <w:sz w:val="22"/>
                <w:szCs w:val="20"/>
              </w:rPr>
              <w:t>, kteří jsou pověřeni k přijímání prohlášení o uzavření manželství</w:t>
            </w:r>
          </w:p>
          <w:p w14:paraId="0D8FD307" w14:textId="77777777" w:rsidR="005E5A7F" w:rsidRPr="008532B0" w:rsidRDefault="005E5A7F">
            <w:pPr>
              <w:numPr>
                <w:ilvl w:val="0"/>
                <w:numId w:val="22"/>
              </w:numPr>
              <w:tabs>
                <w:tab w:val="clear" w:pos="720"/>
                <w:tab w:val="num" w:pos="360"/>
              </w:tabs>
              <w:ind w:left="360"/>
              <w:jc w:val="both"/>
              <w:rPr>
                <w:bCs/>
                <w:color w:val="000000"/>
                <w:sz w:val="22"/>
                <w:szCs w:val="22"/>
              </w:rPr>
            </w:pPr>
            <w:r w:rsidRPr="008532B0">
              <w:rPr>
                <w:noProof/>
                <w:sz w:val="22"/>
                <w:szCs w:val="20"/>
              </w:rPr>
              <w:t xml:space="preserve">schválené termíny pro uzavření manželství před </w:t>
            </w:r>
            <w:r w:rsidR="005176E6">
              <w:rPr>
                <w:noProof/>
                <w:sz w:val="22"/>
                <w:szCs w:val="20"/>
              </w:rPr>
              <w:t>Městským</w:t>
            </w:r>
            <w:r w:rsidR="00FC1983" w:rsidRPr="008532B0">
              <w:rPr>
                <w:noProof/>
                <w:sz w:val="22"/>
                <w:szCs w:val="20"/>
              </w:rPr>
              <w:t xml:space="preserve"> úřadem Větřní</w:t>
            </w:r>
          </w:p>
          <w:p w14:paraId="619F6392" w14:textId="77777777" w:rsidR="005E5A7F" w:rsidRPr="008532B0" w:rsidRDefault="005E5A7F" w:rsidP="00FC1983">
            <w:pPr>
              <w:numPr>
                <w:ilvl w:val="0"/>
                <w:numId w:val="22"/>
              </w:numPr>
              <w:tabs>
                <w:tab w:val="clear" w:pos="720"/>
                <w:tab w:val="num" w:pos="360"/>
              </w:tabs>
              <w:ind w:left="360"/>
              <w:jc w:val="both"/>
              <w:rPr>
                <w:bCs/>
                <w:color w:val="000000"/>
                <w:sz w:val="22"/>
                <w:szCs w:val="22"/>
              </w:rPr>
            </w:pPr>
            <w:r w:rsidRPr="008532B0">
              <w:rPr>
                <w:noProof/>
                <w:sz w:val="22"/>
                <w:szCs w:val="20"/>
              </w:rPr>
              <w:t xml:space="preserve">informace ke svatebním obřadům, které se konají mimo obřadní síň </w:t>
            </w:r>
            <w:r w:rsidR="005176E6">
              <w:rPr>
                <w:noProof/>
                <w:sz w:val="22"/>
                <w:szCs w:val="20"/>
              </w:rPr>
              <w:t>města</w:t>
            </w:r>
            <w:r w:rsidR="00FC1983" w:rsidRPr="008532B0">
              <w:rPr>
                <w:noProof/>
                <w:sz w:val="22"/>
                <w:szCs w:val="20"/>
              </w:rPr>
              <w:t xml:space="preserve"> Větřní</w:t>
            </w:r>
            <w:r w:rsidRPr="008532B0">
              <w:rPr>
                <w:noProof/>
                <w:sz w:val="22"/>
                <w:szCs w:val="20"/>
              </w:rPr>
              <w:t xml:space="preserve"> - na jiném vhodném místě</w:t>
            </w:r>
            <w:r w:rsidR="00BE449D" w:rsidRPr="008532B0">
              <w:rPr>
                <w:noProof/>
                <w:sz w:val="22"/>
                <w:szCs w:val="20"/>
              </w:rPr>
              <w:t>.</w:t>
            </w:r>
          </w:p>
        </w:tc>
      </w:tr>
      <w:tr w:rsidR="005E5A7F" w:rsidRPr="008532B0" w14:paraId="542EBD5F" w14:textId="77777777" w:rsidTr="00C05F61">
        <w:trPr>
          <w:trHeight w:val="283"/>
        </w:trPr>
        <w:tc>
          <w:tcPr>
            <w:tcW w:w="9186" w:type="dxa"/>
            <w:shd w:val="clear" w:color="auto" w:fill="D9D9D9"/>
            <w:vAlign w:val="center"/>
          </w:tcPr>
          <w:p w14:paraId="501F19D4" w14:textId="77777777" w:rsidR="005E5A7F" w:rsidRPr="008532B0" w:rsidRDefault="005E5A7F">
            <w:pPr>
              <w:jc w:val="both"/>
              <w:rPr>
                <w:color w:val="000000"/>
                <w:sz w:val="22"/>
                <w:szCs w:val="22"/>
              </w:rPr>
            </w:pPr>
            <w:r w:rsidRPr="008532B0">
              <w:rPr>
                <w:color w:val="000000"/>
                <w:sz w:val="22"/>
                <w:szCs w:val="22"/>
              </w:rPr>
              <w:t>Jaké jsou poplatky a jak je lze uhradit</w:t>
            </w:r>
          </w:p>
        </w:tc>
      </w:tr>
      <w:tr w:rsidR="005E5A7F" w:rsidRPr="008532B0" w14:paraId="02051872" w14:textId="77777777">
        <w:tc>
          <w:tcPr>
            <w:tcW w:w="9186" w:type="dxa"/>
            <w:vAlign w:val="center"/>
          </w:tcPr>
          <w:p w14:paraId="2023B9CF" w14:textId="77777777" w:rsidR="005E5A7F" w:rsidRPr="008532B0" w:rsidRDefault="005E5A7F">
            <w:pPr>
              <w:jc w:val="both"/>
              <w:rPr>
                <w:noProof/>
                <w:sz w:val="22"/>
                <w:szCs w:val="20"/>
              </w:rPr>
            </w:pPr>
            <w:r w:rsidRPr="008532B0">
              <w:rPr>
                <w:noProof/>
                <w:sz w:val="22"/>
                <w:szCs w:val="20"/>
              </w:rPr>
              <w:t>Poplatek se vybírá vždy jen od  jednoho ze snoubenců:</w:t>
            </w:r>
          </w:p>
          <w:p w14:paraId="159BFAF1" w14:textId="77777777" w:rsidR="005E5A7F" w:rsidRPr="008532B0" w:rsidRDefault="005E5A7F">
            <w:pPr>
              <w:numPr>
                <w:ilvl w:val="0"/>
                <w:numId w:val="24"/>
              </w:numPr>
              <w:jc w:val="both"/>
              <w:rPr>
                <w:noProof/>
                <w:sz w:val="22"/>
                <w:szCs w:val="20"/>
              </w:rPr>
            </w:pPr>
            <w:r w:rsidRPr="008532B0">
              <w:rPr>
                <w:noProof/>
                <w:sz w:val="22"/>
                <w:szCs w:val="20"/>
              </w:rPr>
              <w:t xml:space="preserve">3.000,- Kč za uzavření manželství mezi snoubenci, kteří nemají trvalý pobyt na území České </w:t>
            </w:r>
            <w:r w:rsidRPr="008532B0">
              <w:rPr>
                <w:noProof/>
                <w:sz w:val="22"/>
                <w:szCs w:val="20"/>
              </w:rPr>
              <w:lastRenderedPageBreak/>
              <w:t xml:space="preserve">republiky. </w:t>
            </w:r>
          </w:p>
          <w:p w14:paraId="1BF6A0A2" w14:textId="77777777" w:rsidR="005E5A7F" w:rsidRPr="008532B0" w:rsidRDefault="005E5A7F">
            <w:pPr>
              <w:numPr>
                <w:ilvl w:val="0"/>
                <w:numId w:val="24"/>
              </w:numPr>
              <w:jc w:val="both"/>
              <w:rPr>
                <w:noProof/>
                <w:sz w:val="22"/>
                <w:szCs w:val="20"/>
              </w:rPr>
            </w:pPr>
            <w:r w:rsidRPr="008532B0">
              <w:rPr>
                <w:noProof/>
                <w:sz w:val="22"/>
                <w:szCs w:val="20"/>
              </w:rPr>
              <w:t>2.000,- Kč za uzavření manželství mezi snoubenci, z nichž pouze jeden má trvalý pobyt na území České republiky.</w:t>
            </w:r>
          </w:p>
          <w:p w14:paraId="5F7D195A" w14:textId="77777777" w:rsidR="005E5A7F" w:rsidRPr="008532B0" w:rsidRDefault="005E5A7F">
            <w:pPr>
              <w:numPr>
                <w:ilvl w:val="0"/>
                <w:numId w:val="24"/>
              </w:numPr>
              <w:jc w:val="both"/>
              <w:rPr>
                <w:noProof/>
                <w:sz w:val="22"/>
                <w:szCs w:val="20"/>
              </w:rPr>
            </w:pPr>
            <w:r w:rsidRPr="008532B0">
              <w:rPr>
                <w:noProof/>
                <w:sz w:val="22"/>
                <w:szCs w:val="20"/>
              </w:rPr>
              <w:t>1.000,- Kč za vydání povolení uzavřít manželství mimo stanovenou dobu nebo mimo úředně určenou místnost (pokud se povoluje uzavření manželství mimo úředně určenou místnost a současně i mimo stanovenou dobu, poplatek se vybírá jen jednou). Od tohoto poplatku jsou osvobozeny osoby těžce zdravotně postižené.</w:t>
            </w:r>
          </w:p>
          <w:p w14:paraId="5D427BDE" w14:textId="77777777" w:rsidR="005E5A7F" w:rsidRPr="008532B0" w:rsidRDefault="005E5A7F">
            <w:pPr>
              <w:jc w:val="both"/>
              <w:rPr>
                <w:noProof/>
                <w:sz w:val="22"/>
                <w:szCs w:val="20"/>
              </w:rPr>
            </w:pPr>
          </w:p>
          <w:p w14:paraId="5A96DC3F" w14:textId="77777777" w:rsidR="005E5A7F" w:rsidRPr="008532B0" w:rsidRDefault="005E5A7F">
            <w:pPr>
              <w:jc w:val="both"/>
              <w:rPr>
                <w:noProof/>
                <w:sz w:val="22"/>
                <w:szCs w:val="20"/>
              </w:rPr>
            </w:pPr>
            <w:r w:rsidRPr="008532B0">
              <w:rPr>
                <w:noProof/>
                <w:sz w:val="22"/>
                <w:szCs w:val="20"/>
              </w:rPr>
              <w:t>První vydání oddacího listu je zdarma. Za vydání druhopisu oddacího listu se platí sp</w:t>
            </w:r>
            <w:r w:rsidR="00DF3268" w:rsidRPr="008532B0">
              <w:rPr>
                <w:noProof/>
                <w:sz w:val="22"/>
                <w:szCs w:val="20"/>
              </w:rPr>
              <w:t>rávní poplatek ve výši 100,- Kč</w:t>
            </w:r>
            <w:r w:rsidRPr="008532B0">
              <w:rPr>
                <w:noProof/>
                <w:sz w:val="22"/>
                <w:szCs w:val="20"/>
              </w:rPr>
              <w:t>.</w:t>
            </w:r>
          </w:p>
          <w:p w14:paraId="688C4C9A" w14:textId="77777777" w:rsidR="005E5A7F" w:rsidRPr="008532B0" w:rsidRDefault="005E5A7F">
            <w:pPr>
              <w:jc w:val="both"/>
              <w:rPr>
                <w:noProof/>
                <w:sz w:val="22"/>
                <w:szCs w:val="20"/>
              </w:rPr>
            </w:pPr>
          </w:p>
          <w:p w14:paraId="6963A97A" w14:textId="77777777" w:rsidR="005E5A7F" w:rsidRPr="008532B0" w:rsidRDefault="005E5A7F">
            <w:pPr>
              <w:jc w:val="both"/>
              <w:rPr>
                <w:noProof/>
                <w:sz w:val="22"/>
                <w:szCs w:val="20"/>
              </w:rPr>
            </w:pPr>
            <w:r w:rsidRPr="008532B0">
              <w:rPr>
                <w:noProof/>
                <w:sz w:val="22"/>
                <w:szCs w:val="20"/>
              </w:rPr>
              <w:t xml:space="preserve">Poplatky se platí </w:t>
            </w:r>
            <w:r w:rsidR="008B2883" w:rsidRPr="008532B0">
              <w:rPr>
                <w:noProof/>
                <w:sz w:val="22"/>
                <w:szCs w:val="20"/>
              </w:rPr>
              <w:t xml:space="preserve">před uzavřením manželství </w:t>
            </w:r>
            <w:r w:rsidRPr="008532B0">
              <w:rPr>
                <w:noProof/>
                <w:sz w:val="22"/>
                <w:szCs w:val="20"/>
              </w:rPr>
              <w:t xml:space="preserve">v hotovosti do pokladny </w:t>
            </w:r>
            <w:r w:rsidR="005176E6">
              <w:rPr>
                <w:noProof/>
                <w:sz w:val="22"/>
                <w:szCs w:val="20"/>
              </w:rPr>
              <w:t>Městského</w:t>
            </w:r>
            <w:r w:rsidR="00DF3268" w:rsidRPr="008532B0">
              <w:rPr>
                <w:noProof/>
                <w:sz w:val="22"/>
                <w:szCs w:val="20"/>
              </w:rPr>
              <w:t xml:space="preserve"> úřadu Větřní, kde vydají pokladní doklad o uhrazení poplatku</w:t>
            </w:r>
            <w:r w:rsidRPr="008532B0">
              <w:rPr>
                <w:noProof/>
                <w:sz w:val="22"/>
                <w:szCs w:val="20"/>
              </w:rPr>
              <w:t>.</w:t>
            </w:r>
          </w:p>
          <w:p w14:paraId="2F699EFD" w14:textId="77777777" w:rsidR="005E5A7F" w:rsidRPr="008532B0" w:rsidRDefault="005E5A7F">
            <w:pPr>
              <w:jc w:val="both"/>
              <w:rPr>
                <w:b/>
                <w:color w:val="000000"/>
                <w:sz w:val="22"/>
                <w:szCs w:val="22"/>
              </w:rPr>
            </w:pPr>
          </w:p>
        </w:tc>
      </w:tr>
      <w:tr w:rsidR="005E5A7F" w:rsidRPr="008532B0" w14:paraId="206B87E3" w14:textId="77777777" w:rsidTr="005C6A0F">
        <w:trPr>
          <w:trHeight w:val="283"/>
        </w:trPr>
        <w:tc>
          <w:tcPr>
            <w:tcW w:w="9186" w:type="dxa"/>
            <w:shd w:val="clear" w:color="auto" w:fill="D9D9D9"/>
            <w:vAlign w:val="center"/>
          </w:tcPr>
          <w:p w14:paraId="18877A4D" w14:textId="77777777" w:rsidR="005E5A7F" w:rsidRPr="008532B0" w:rsidRDefault="005E5A7F">
            <w:pPr>
              <w:jc w:val="both"/>
              <w:rPr>
                <w:color w:val="000000"/>
                <w:sz w:val="22"/>
                <w:szCs w:val="22"/>
              </w:rPr>
            </w:pPr>
            <w:r w:rsidRPr="008532B0">
              <w:rPr>
                <w:color w:val="000000"/>
                <w:sz w:val="22"/>
                <w:szCs w:val="22"/>
              </w:rPr>
              <w:lastRenderedPageBreak/>
              <w:t>Jaké jsou lhůty pro vyřízení</w:t>
            </w:r>
          </w:p>
        </w:tc>
      </w:tr>
      <w:tr w:rsidR="005E5A7F" w:rsidRPr="008532B0" w14:paraId="7AA7C681" w14:textId="77777777" w:rsidTr="00C05F61">
        <w:trPr>
          <w:trHeight w:val="567"/>
        </w:trPr>
        <w:tc>
          <w:tcPr>
            <w:tcW w:w="9186" w:type="dxa"/>
            <w:vAlign w:val="center"/>
          </w:tcPr>
          <w:p w14:paraId="5848C483" w14:textId="77777777" w:rsidR="005C6A0F" w:rsidRPr="008532B0" w:rsidRDefault="005E5A7F" w:rsidP="00325C67">
            <w:pPr>
              <w:jc w:val="both"/>
              <w:rPr>
                <w:sz w:val="22"/>
                <w:szCs w:val="20"/>
              </w:rPr>
            </w:pPr>
            <w:r w:rsidRPr="008532B0">
              <w:rPr>
                <w:sz w:val="22"/>
                <w:szCs w:val="20"/>
              </w:rPr>
              <w:t xml:space="preserve">Žádost o uzavření manželství je nutné vyřídit do 30 dnů od jejího podání, termín </w:t>
            </w:r>
            <w:r w:rsidR="00325C67" w:rsidRPr="008532B0">
              <w:rPr>
                <w:sz w:val="22"/>
                <w:szCs w:val="20"/>
              </w:rPr>
              <w:t>a místo uzavření man</w:t>
            </w:r>
            <w:r w:rsidRPr="008532B0">
              <w:rPr>
                <w:sz w:val="22"/>
                <w:szCs w:val="20"/>
              </w:rPr>
              <w:t xml:space="preserve">želství se </w:t>
            </w:r>
            <w:r w:rsidR="00325C67" w:rsidRPr="008532B0">
              <w:rPr>
                <w:sz w:val="22"/>
                <w:szCs w:val="20"/>
              </w:rPr>
              <w:t xml:space="preserve">určí </w:t>
            </w:r>
            <w:r w:rsidRPr="008532B0">
              <w:rPr>
                <w:sz w:val="22"/>
                <w:szCs w:val="20"/>
              </w:rPr>
              <w:t>po vzájemné dohodě matričního úřadu a snoubenců.</w:t>
            </w:r>
          </w:p>
        </w:tc>
      </w:tr>
      <w:tr w:rsidR="005E5A7F" w:rsidRPr="008532B0" w14:paraId="25CAE6B8" w14:textId="77777777" w:rsidTr="005C6A0F">
        <w:trPr>
          <w:trHeight w:val="283"/>
        </w:trPr>
        <w:tc>
          <w:tcPr>
            <w:tcW w:w="9186" w:type="dxa"/>
            <w:shd w:val="clear" w:color="auto" w:fill="D9D9D9"/>
            <w:vAlign w:val="center"/>
          </w:tcPr>
          <w:p w14:paraId="117738CE" w14:textId="77777777" w:rsidR="005E5A7F" w:rsidRPr="008532B0" w:rsidRDefault="005E5A7F">
            <w:pPr>
              <w:jc w:val="both"/>
              <w:rPr>
                <w:color w:val="000000"/>
                <w:sz w:val="22"/>
                <w:szCs w:val="22"/>
              </w:rPr>
            </w:pPr>
            <w:r w:rsidRPr="008532B0">
              <w:rPr>
                <w:color w:val="000000"/>
                <w:sz w:val="22"/>
                <w:szCs w:val="22"/>
              </w:rPr>
              <w:t>Elektronická služba, kterou lze využít</w:t>
            </w:r>
          </w:p>
        </w:tc>
      </w:tr>
      <w:tr w:rsidR="005E5A7F" w:rsidRPr="008532B0" w14:paraId="059FBAF0" w14:textId="77777777" w:rsidTr="00C05F61">
        <w:trPr>
          <w:trHeight w:val="283"/>
        </w:trPr>
        <w:tc>
          <w:tcPr>
            <w:tcW w:w="9186" w:type="dxa"/>
            <w:vAlign w:val="center"/>
          </w:tcPr>
          <w:p w14:paraId="7401D6F0" w14:textId="77777777" w:rsidR="005E5A7F" w:rsidRPr="008532B0" w:rsidRDefault="005E5A7F">
            <w:pPr>
              <w:jc w:val="both"/>
              <w:rPr>
                <w:b/>
                <w:color w:val="000000"/>
                <w:sz w:val="22"/>
                <w:szCs w:val="22"/>
              </w:rPr>
            </w:pPr>
            <w:r w:rsidRPr="008532B0">
              <w:rPr>
                <w:noProof/>
                <w:sz w:val="22"/>
                <w:szCs w:val="20"/>
              </w:rPr>
              <w:t>Žádost o uzavření manželství nelze podat elektronicky.</w:t>
            </w:r>
            <w:r w:rsidRPr="008532B0">
              <w:rPr>
                <w:sz w:val="22"/>
                <w:szCs w:val="22"/>
              </w:rPr>
              <w:t xml:space="preserve"> </w:t>
            </w:r>
          </w:p>
        </w:tc>
      </w:tr>
      <w:tr w:rsidR="005E5A7F" w:rsidRPr="008532B0" w14:paraId="531E482B" w14:textId="77777777" w:rsidTr="00C05F61">
        <w:trPr>
          <w:trHeight w:val="283"/>
        </w:trPr>
        <w:tc>
          <w:tcPr>
            <w:tcW w:w="9186" w:type="dxa"/>
            <w:shd w:val="clear" w:color="auto" w:fill="D9D9D9"/>
            <w:vAlign w:val="center"/>
          </w:tcPr>
          <w:p w14:paraId="5BD34581" w14:textId="77777777" w:rsidR="005E5A7F" w:rsidRPr="008532B0" w:rsidRDefault="005E5A7F">
            <w:pPr>
              <w:jc w:val="both"/>
              <w:rPr>
                <w:color w:val="000000"/>
                <w:sz w:val="22"/>
                <w:szCs w:val="22"/>
              </w:rPr>
            </w:pPr>
            <w:r w:rsidRPr="008532B0">
              <w:rPr>
                <w:color w:val="000000"/>
                <w:sz w:val="22"/>
                <w:szCs w:val="22"/>
              </w:rPr>
              <w:t>Podle kterého právního předpisu se postupuje</w:t>
            </w:r>
          </w:p>
        </w:tc>
      </w:tr>
      <w:tr w:rsidR="005E5A7F" w:rsidRPr="008532B0" w14:paraId="7CA0A712" w14:textId="77777777">
        <w:tc>
          <w:tcPr>
            <w:tcW w:w="9186" w:type="dxa"/>
            <w:vAlign w:val="center"/>
          </w:tcPr>
          <w:p w14:paraId="4BC37F73" w14:textId="77777777" w:rsidR="005E5A7F" w:rsidRPr="008532B0" w:rsidRDefault="005E5A7F">
            <w:pPr>
              <w:numPr>
                <w:ilvl w:val="0"/>
                <w:numId w:val="25"/>
              </w:numPr>
              <w:jc w:val="both"/>
              <w:rPr>
                <w:noProof/>
                <w:sz w:val="22"/>
                <w:szCs w:val="20"/>
              </w:rPr>
            </w:pPr>
            <w:r w:rsidRPr="008532B0">
              <w:rPr>
                <w:noProof/>
                <w:sz w:val="22"/>
                <w:szCs w:val="20"/>
              </w:rPr>
              <w:t xml:space="preserve">Zákon č. 301/2000 Sb., o matrikách, jménu a příjmení a o změně některých souvisejících zákonů, ve znění pozdějších předpisů (§ </w:t>
            </w:r>
            <w:r w:rsidR="004061BD" w:rsidRPr="008532B0">
              <w:rPr>
                <w:noProof/>
                <w:sz w:val="22"/>
                <w:szCs w:val="20"/>
              </w:rPr>
              <w:t xml:space="preserve">12, § </w:t>
            </w:r>
            <w:r w:rsidRPr="008532B0">
              <w:rPr>
                <w:noProof/>
                <w:sz w:val="22"/>
                <w:szCs w:val="20"/>
              </w:rPr>
              <w:t>20, § 32 až 41)</w:t>
            </w:r>
            <w:r w:rsidR="00256C2F" w:rsidRPr="008532B0">
              <w:rPr>
                <w:noProof/>
                <w:sz w:val="22"/>
                <w:szCs w:val="20"/>
              </w:rPr>
              <w:t>.</w:t>
            </w:r>
            <w:r w:rsidRPr="008532B0">
              <w:rPr>
                <w:noProof/>
                <w:sz w:val="22"/>
                <w:szCs w:val="20"/>
              </w:rPr>
              <w:t xml:space="preserve"> </w:t>
            </w:r>
          </w:p>
          <w:p w14:paraId="25FD32D9" w14:textId="77777777" w:rsidR="005E5A7F" w:rsidRPr="008532B0" w:rsidRDefault="005E5A7F">
            <w:pPr>
              <w:numPr>
                <w:ilvl w:val="0"/>
                <w:numId w:val="25"/>
              </w:numPr>
              <w:jc w:val="both"/>
              <w:rPr>
                <w:b/>
                <w:color w:val="000000"/>
                <w:sz w:val="22"/>
                <w:szCs w:val="22"/>
              </w:rPr>
            </w:pPr>
            <w:r w:rsidRPr="008532B0">
              <w:rPr>
                <w:noProof/>
                <w:sz w:val="22"/>
                <w:szCs w:val="20"/>
              </w:rPr>
              <w:t xml:space="preserve">Zákon č. </w:t>
            </w:r>
            <w:r w:rsidR="004061BD" w:rsidRPr="008532B0">
              <w:rPr>
                <w:noProof/>
                <w:sz w:val="22"/>
                <w:szCs w:val="20"/>
              </w:rPr>
              <w:t>89/2012 Sb., občanský zákoník (§ 655 - § 686)</w:t>
            </w:r>
          </w:p>
          <w:p w14:paraId="7D948106" w14:textId="77777777" w:rsidR="005E5A7F" w:rsidRPr="008532B0" w:rsidRDefault="005E5A7F">
            <w:pPr>
              <w:numPr>
                <w:ilvl w:val="0"/>
                <w:numId w:val="25"/>
              </w:numPr>
              <w:jc w:val="both"/>
              <w:rPr>
                <w:b/>
                <w:color w:val="000000"/>
                <w:sz w:val="22"/>
                <w:szCs w:val="22"/>
              </w:rPr>
            </w:pPr>
            <w:r w:rsidRPr="008532B0">
              <w:rPr>
                <w:noProof/>
                <w:sz w:val="22"/>
                <w:szCs w:val="20"/>
              </w:rPr>
              <w:t>Zákon č. 634/2004 Sb., o správních poplatcích, ve znění pozdějších předpisů (příloha: sazebník - položka 3 a 12)</w:t>
            </w:r>
            <w:r w:rsidR="00256C2F" w:rsidRPr="008532B0">
              <w:rPr>
                <w:noProof/>
                <w:sz w:val="22"/>
                <w:szCs w:val="20"/>
              </w:rPr>
              <w:t>.</w:t>
            </w:r>
          </w:p>
          <w:p w14:paraId="4526CD59" w14:textId="77777777" w:rsidR="001070DC" w:rsidRPr="008532B0" w:rsidRDefault="001070DC">
            <w:pPr>
              <w:numPr>
                <w:ilvl w:val="0"/>
                <w:numId w:val="25"/>
              </w:numPr>
              <w:jc w:val="both"/>
              <w:rPr>
                <w:b/>
                <w:color w:val="000000"/>
                <w:sz w:val="22"/>
                <w:szCs w:val="22"/>
              </w:rPr>
            </w:pPr>
          </w:p>
        </w:tc>
      </w:tr>
      <w:tr w:rsidR="005E5A7F" w:rsidRPr="008532B0" w14:paraId="50FF47A2" w14:textId="77777777">
        <w:tc>
          <w:tcPr>
            <w:tcW w:w="9186" w:type="dxa"/>
            <w:shd w:val="clear" w:color="auto" w:fill="D9D9D9"/>
            <w:vAlign w:val="center"/>
          </w:tcPr>
          <w:p w14:paraId="3A365247" w14:textId="77777777" w:rsidR="005E5A7F" w:rsidRPr="008532B0" w:rsidRDefault="005E5A7F">
            <w:pPr>
              <w:jc w:val="both"/>
              <w:rPr>
                <w:color w:val="000000"/>
                <w:sz w:val="22"/>
                <w:szCs w:val="22"/>
              </w:rPr>
            </w:pPr>
            <w:r w:rsidRPr="008532B0">
              <w:rPr>
                <w:color w:val="000000"/>
                <w:sz w:val="22"/>
                <w:szCs w:val="22"/>
              </w:rPr>
              <w:t>Jaké jsou opravné prostředky a jak se uplatňují</w:t>
            </w:r>
          </w:p>
        </w:tc>
      </w:tr>
      <w:tr w:rsidR="005E5A7F" w:rsidRPr="008532B0" w14:paraId="02046513" w14:textId="77777777">
        <w:tc>
          <w:tcPr>
            <w:tcW w:w="9186" w:type="dxa"/>
            <w:vAlign w:val="center"/>
          </w:tcPr>
          <w:p w14:paraId="6C6BE385" w14:textId="77777777" w:rsidR="005E5A7F" w:rsidRPr="008532B0" w:rsidRDefault="005E5A7F">
            <w:pPr>
              <w:jc w:val="both"/>
              <w:rPr>
                <w:noProof/>
                <w:sz w:val="22"/>
                <w:szCs w:val="22"/>
              </w:rPr>
            </w:pPr>
            <w:r w:rsidRPr="008532B0">
              <w:rPr>
                <w:color w:val="000000"/>
                <w:sz w:val="22"/>
                <w:szCs w:val="22"/>
              </w:rPr>
              <w:t>-----</w:t>
            </w:r>
          </w:p>
        </w:tc>
      </w:tr>
      <w:tr w:rsidR="005E5A7F" w:rsidRPr="008532B0" w14:paraId="6BD2D7D4" w14:textId="77777777">
        <w:tc>
          <w:tcPr>
            <w:tcW w:w="9186" w:type="dxa"/>
            <w:shd w:val="clear" w:color="auto" w:fill="D9D9D9"/>
            <w:vAlign w:val="center"/>
          </w:tcPr>
          <w:p w14:paraId="7DA631D6" w14:textId="77777777" w:rsidR="005E5A7F" w:rsidRPr="008532B0" w:rsidRDefault="005E5A7F">
            <w:pPr>
              <w:jc w:val="both"/>
              <w:rPr>
                <w:color w:val="000000"/>
                <w:sz w:val="22"/>
                <w:szCs w:val="22"/>
              </w:rPr>
            </w:pPr>
            <w:r w:rsidRPr="008532B0">
              <w:rPr>
                <w:color w:val="000000"/>
                <w:sz w:val="22"/>
                <w:szCs w:val="22"/>
              </w:rPr>
              <w:t>Jaké sankce mohou být uplatněny v případě nedodržení povinností</w:t>
            </w:r>
          </w:p>
        </w:tc>
      </w:tr>
      <w:tr w:rsidR="005E5A7F" w:rsidRPr="008532B0" w14:paraId="54E04F83" w14:textId="77777777">
        <w:tc>
          <w:tcPr>
            <w:tcW w:w="9186" w:type="dxa"/>
            <w:vAlign w:val="center"/>
          </w:tcPr>
          <w:p w14:paraId="12AEBEF4" w14:textId="77777777" w:rsidR="005E5A7F" w:rsidRPr="008532B0" w:rsidRDefault="005E5A7F">
            <w:pPr>
              <w:jc w:val="both"/>
              <w:rPr>
                <w:noProof/>
                <w:sz w:val="22"/>
                <w:szCs w:val="22"/>
              </w:rPr>
            </w:pPr>
            <w:r w:rsidRPr="008532B0">
              <w:rPr>
                <w:color w:val="000000"/>
                <w:sz w:val="22"/>
                <w:szCs w:val="22"/>
              </w:rPr>
              <w:t>-----</w:t>
            </w:r>
          </w:p>
        </w:tc>
      </w:tr>
      <w:tr w:rsidR="005E5A7F" w:rsidRPr="008532B0" w14:paraId="76D6AC8E" w14:textId="77777777">
        <w:tc>
          <w:tcPr>
            <w:tcW w:w="9186" w:type="dxa"/>
            <w:shd w:val="clear" w:color="auto" w:fill="D9D9D9"/>
            <w:vAlign w:val="center"/>
          </w:tcPr>
          <w:p w14:paraId="3C572942" w14:textId="77777777" w:rsidR="005E5A7F" w:rsidRPr="008532B0" w:rsidRDefault="005E5A7F">
            <w:pPr>
              <w:jc w:val="both"/>
              <w:rPr>
                <w:color w:val="000000"/>
                <w:sz w:val="22"/>
                <w:szCs w:val="22"/>
              </w:rPr>
            </w:pPr>
            <w:r w:rsidRPr="008532B0">
              <w:rPr>
                <w:color w:val="000000"/>
                <w:sz w:val="22"/>
                <w:szCs w:val="22"/>
              </w:rPr>
              <w:t>Za správnost popisu odpovídá útvar</w:t>
            </w:r>
          </w:p>
        </w:tc>
      </w:tr>
      <w:tr w:rsidR="005E5A7F" w:rsidRPr="008532B0" w14:paraId="293F75C2" w14:textId="77777777">
        <w:tc>
          <w:tcPr>
            <w:tcW w:w="9186" w:type="dxa"/>
            <w:vAlign w:val="center"/>
          </w:tcPr>
          <w:p w14:paraId="24A6ACCA" w14:textId="77777777" w:rsidR="005E5A7F" w:rsidRPr="008532B0" w:rsidRDefault="005E5A7F" w:rsidP="00C120B4">
            <w:pPr>
              <w:jc w:val="both"/>
              <w:rPr>
                <w:b/>
                <w:color w:val="000000"/>
                <w:sz w:val="22"/>
                <w:szCs w:val="22"/>
              </w:rPr>
            </w:pPr>
            <w:r w:rsidRPr="008532B0">
              <w:rPr>
                <w:noProof/>
                <w:sz w:val="22"/>
                <w:szCs w:val="22"/>
              </w:rPr>
              <w:t xml:space="preserve">Odbor vnitřních věcí </w:t>
            </w:r>
            <w:r w:rsidR="00C120B4" w:rsidRPr="008532B0">
              <w:rPr>
                <w:noProof/>
                <w:sz w:val="22"/>
                <w:szCs w:val="22"/>
              </w:rPr>
              <w:t xml:space="preserve">a sociálních služeb </w:t>
            </w:r>
            <w:r w:rsidRPr="008532B0">
              <w:rPr>
                <w:noProof/>
                <w:sz w:val="22"/>
                <w:szCs w:val="22"/>
              </w:rPr>
              <w:t>- matrik</w:t>
            </w:r>
            <w:r w:rsidR="00C120B4" w:rsidRPr="008532B0">
              <w:rPr>
                <w:noProof/>
                <w:sz w:val="22"/>
                <w:szCs w:val="22"/>
              </w:rPr>
              <w:t>a</w:t>
            </w:r>
          </w:p>
        </w:tc>
      </w:tr>
      <w:tr w:rsidR="005E5A7F" w:rsidRPr="008532B0" w14:paraId="395EB04C" w14:textId="77777777" w:rsidTr="005C6A0F">
        <w:trPr>
          <w:trHeight w:val="283"/>
        </w:trPr>
        <w:tc>
          <w:tcPr>
            <w:tcW w:w="9186" w:type="dxa"/>
            <w:shd w:val="clear" w:color="auto" w:fill="D9D9D9"/>
            <w:vAlign w:val="center"/>
          </w:tcPr>
          <w:p w14:paraId="02956C0C" w14:textId="77777777" w:rsidR="005E5A7F" w:rsidRPr="008532B0" w:rsidRDefault="005E5A7F">
            <w:pPr>
              <w:jc w:val="both"/>
              <w:rPr>
                <w:color w:val="000000"/>
                <w:sz w:val="22"/>
                <w:szCs w:val="22"/>
              </w:rPr>
            </w:pPr>
            <w:r w:rsidRPr="008532B0">
              <w:rPr>
                <w:color w:val="000000"/>
                <w:sz w:val="22"/>
                <w:szCs w:val="22"/>
              </w:rPr>
              <w:t>Popis je zpracován podle právního stavu ke dni</w:t>
            </w:r>
          </w:p>
        </w:tc>
      </w:tr>
      <w:tr w:rsidR="005E5A7F" w:rsidRPr="008532B0" w14:paraId="4E3169BD" w14:textId="77777777">
        <w:tc>
          <w:tcPr>
            <w:tcW w:w="9186" w:type="dxa"/>
            <w:vAlign w:val="center"/>
          </w:tcPr>
          <w:p w14:paraId="009E2656" w14:textId="77777777" w:rsidR="005E5A7F" w:rsidRPr="008532B0" w:rsidRDefault="00BE449D" w:rsidP="001070DC">
            <w:pPr>
              <w:jc w:val="both"/>
              <w:rPr>
                <w:color w:val="000000"/>
                <w:sz w:val="22"/>
                <w:szCs w:val="22"/>
              </w:rPr>
            </w:pPr>
            <w:r w:rsidRPr="008532B0">
              <w:rPr>
                <w:noProof/>
                <w:sz w:val="22"/>
                <w:szCs w:val="22"/>
              </w:rPr>
              <w:t>01.</w:t>
            </w:r>
            <w:r w:rsidR="001070DC" w:rsidRPr="008532B0">
              <w:rPr>
                <w:noProof/>
                <w:sz w:val="22"/>
                <w:szCs w:val="22"/>
              </w:rPr>
              <w:t>01.2014</w:t>
            </w:r>
          </w:p>
        </w:tc>
      </w:tr>
      <w:tr w:rsidR="005E5A7F" w:rsidRPr="008532B0" w14:paraId="4BAE3B7B" w14:textId="77777777" w:rsidTr="005C6A0F">
        <w:trPr>
          <w:trHeight w:val="283"/>
        </w:trPr>
        <w:tc>
          <w:tcPr>
            <w:tcW w:w="9186" w:type="dxa"/>
            <w:shd w:val="clear" w:color="auto" w:fill="D9D9D9"/>
            <w:vAlign w:val="center"/>
          </w:tcPr>
          <w:p w14:paraId="58B24FDA" w14:textId="77777777" w:rsidR="005E5A7F" w:rsidRPr="008532B0" w:rsidRDefault="005E5A7F">
            <w:pPr>
              <w:jc w:val="both"/>
              <w:rPr>
                <w:color w:val="000000"/>
                <w:sz w:val="22"/>
                <w:szCs w:val="22"/>
              </w:rPr>
            </w:pPr>
            <w:r w:rsidRPr="008532B0">
              <w:rPr>
                <w:color w:val="000000"/>
                <w:sz w:val="22"/>
                <w:szCs w:val="22"/>
              </w:rPr>
              <w:t>Popis byl naposledy aktualizován</w:t>
            </w:r>
          </w:p>
        </w:tc>
      </w:tr>
      <w:tr w:rsidR="005E5A7F" w:rsidRPr="008532B0" w14:paraId="2D5B37EA" w14:textId="77777777">
        <w:tc>
          <w:tcPr>
            <w:tcW w:w="9186" w:type="dxa"/>
            <w:vAlign w:val="center"/>
          </w:tcPr>
          <w:p w14:paraId="762CBCFD" w14:textId="74B8E9BE" w:rsidR="005E5A7F" w:rsidRPr="008532B0" w:rsidRDefault="008532B0" w:rsidP="008532B0">
            <w:pPr>
              <w:jc w:val="both"/>
              <w:rPr>
                <w:color w:val="000000"/>
                <w:sz w:val="22"/>
                <w:szCs w:val="22"/>
              </w:rPr>
            </w:pPr>
            <w:r w:rsidRPr="008532B0">
              <w:rPr>
                <w:noProof/>
                <w:sz w:val="22"/>
                <w:szCs w:val="22"/>
              </w:rPr>
              <w:t>01.0</w:t>
            </w:r>
            <w:r w:rsidR="002B19E9">
              <w:rPr>
                <w:noProof/>
                <w:sz w:val="22"/>
                <w:szCs w:val="22"/>
              </w:rPr>
              <w:t>1</w:t>
            </w:r>
            <w:r w:rsidRPr="008532B0">
              <w:rPr>
                <w:noProof/>
                <w:sz w:val="22"/>
                <w:szCs w:val="22"/>
              </w:rPr>
              <w:t>.20</w:t>
            </w:r>
            <w:r w:rsidR="002B19E9">
              <w:rPr>
                <w:noProof/>
                <w:sz w:val="22"/>
                <w:szCs w:val="22"/>
              </w:rPr>
              <w:t>22</w:t>
            </w:r>
          </w:p>
        </w:tc>
      </w:tr>
      <w:tr w:rsidR="005E5A7F" w:rsidRPr="008532B0" w14:paraId="10A53FE5" w14:textId="77777777">
        <w:tc>
          <w:tcPr>
            <w:tcW w:w="9186" w:type="dxa"/>
            <w:shd w:val="clear" w:color="auto" w:fill="D9D9D9"/>
            <w:vAlign w:val="center"/>
          </w:tcPr>
          <w:p w14:paraId="1F7CC52E" w14:textId="77777777" w:rsidR="005E5A7F" w:rsidRPr="008532B0" w:rsidRDefault="005E5A7F">
            <w:pPr>
              <w:jc w:val="both"/>
              <w:rPr>
                <w:color w:val="000000"/>
                <w:sz w:val="22"/>
                <w:szCs w:val="22"/>
              </w:rPr>
            </w:pPr>
            <w:r w:rsidRPr="008532B0">
              <w:rPr>
                <w:color w:val="000000"/>
                <w:sz w:val="22"/>
                <w:szCs w:val="22"/>
              </w:rPr>
              <w:t>Datum konce platnosti popisu</w:t>
            </w:r>
          </w:p>
        </w:tc>
      </w:tr>
      <w:tr w:rsidR="005E5A7F" w:rsidRPr="008532B0" w14:paraId="0711A870" w14:textId="77777777" w:rsidTr="005C6A0F">
        <w:trPr>
          <w:trHeight w:val="283"/>
        </w:trPr>
        <w:tc>
          <w:tcPr>
            <w:tcW w:w="9186" w:type="dxa"/>
            <w:vAlign w:val="center"/>
          </w:tcPr>
          <w:p w14:paraId="2E90E0ED" w14:textId="77777777" w:rsidR="005E5A7F" w:rsidRPr="008532B0" w:rsidRDefault="005C6A0F" w:rsidP="00BE449D">
            <w:pPr>
              <w:jc w:val="both"/>
              <w:rPr>
                <w:color w:val="000000"/>
                <w:sz w:val="22"/>
                <w:szCs w:val="22"/>
              </w:rPr>
            </w:pPr>
            <w:r w:rsidRPr="008532B0">
              <w:rPr>
                <w:color w:val="000000"/>
                <w:sz w:val="22"/>
                <w:szCs w:val="22"/>
              </w:rPr>
              <w:t xml:space="preserve">Při změně </w:t>
            </w:r>
            <w:r w:rsidR="00BE449D" w:rsidRPr="008532B0">
              <w:rPr>
                <w:color w:val="000000"/>
                <w:sz w:val="22"/>
                <w:szCs w:val="22"/>
              </w:rPr>
              <w:t xml:space="preserve">právních předpisů </w:t>
            </w:r>
            <w:r w:rsidRPr="008532B0">
              <w:rPr>
                <w:color w:val="000000"/>
                <w:sz w:val="22"/>
                <w:szCs w:val="22"/>
              </w:rPr>
              <w:t>na úseku matrik.</w:t>
            </w:r>
          </w:p>
        </w:tc>
      </w:tr>
    </w:tbl>
    <w:p w14:paraId="4B7776FA" w14:textId="77777777" w:rsidR="005E5A7F" w:rsidRPr="008532B0" w:rsidRDefault="005E5A7F">
      <w:pPr>
        <w:jc w:val="both"/>
        <w:rPr>
          <w:b/>
          <w:color w:val="000000"/>
          <w:sz w:val="22"/>
          <w:szCs w:val="22"/>
        </w:rPr>
      </w:pPr>
    </w:p>
    <w:sectPr w:rsidR="005E5A7F" w:rsidRPr="008532B0" w:rsidSect="00A0783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002E6"/>
    <w:multiLevelType w:val="hybridMultilevel"/>
    <w:tmpl w:val="9EB88CDC"/>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127653B"/>
    <w:multiLevelType w:val="hybridMultilevel"/>
    <w:tmpl w:val="527012D0"/>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E56C8F"/>
    <w:multiLevelType w:val="hybridMultilevel"/>
    <w:tmpl w:val="CD7EDF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D0D70A6"/>
    <w:multiLevelType w:val="hybridMultilevel"/>
    <w:tmpl w:val="A0A6ABC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DF11738"/>
    <w:multiLevelType w:val="hybridMultilevel"/>
    <w:tmpl w:val="20AE3294"/>
    <w:lvl w:ilvl="0" w:tplc="5EB490F8">
      <w:numFmt w:val="bullet"/>
      <w:lvlText w:val="-"/>
      <w:lvlJc w:val="left"/>
      <w:pPr>
        <w:ind w:left="360" w:hanging="360"/>
      </w:pPr>
      <w:rPr>
        <w:rFonts w:ascii="Arial" w:eastAsia="Times New Roman" w:hAnsi="Arial" w:cs="Aria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 w15:restartNumberingAfterBreak="0">
    <w:nsid w:val="11645047"/>
    <w:multiLevelType w:val="hybridMultilevel"/>
    <w:tmpl w:val="C3B0F002"/>
    <w:lvl w:ilvl="0" w:tplc="6A86200C">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A0618CF"/>
    <w:multiLevelType w:val="hybridMultilevel"/>
    <w:tmpl w:val="CC58E4C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50E46CC"/>
    <w:multiLevelType w:val="hybridMultilevel"/>
    <w:tmpl w:val="80CA548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B40D14"/>
    <w:multiLevelType w:val="hybridMultilevel"/>
    <w:tmpl w:val="EEE8ECE4"/>
    <w:lvl w:ilvl="0" w:tplc="04050017">
      <w:start w:val="1"/>
      <w:numFmt w:val="lowerLetter"/>
      <w:lvlText w:val="%1)"/>
      <w:lvlJc w:val="left"/>
      <w:pPr>
        <w:tabs>
          <w:tab w:val="num" w:pos="720"/>
        </w:tabs>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962609D"/>
    <w:multiLevelType w:val="hybridMultilevel"/>
    <w:tmpl w:val="51C69B1E"/>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A0B2FCB"/>
    <w:multiLevelType w:val="hybridMultilevel"/>
    <w:tmpl w:val="71B237D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F4A6685"/>
    <w:multiLevelType w:val="hybridMultilevel"/>
    <w:tmpl w:val="81808FB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88A4A84"/>
    <w:multiLevelType w:val="hybridMultilevel"/>
    <w:tmpl w:val="F55432AA"/>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9DA2F47"/>
    <w:multiLevelType w:val="hybridMultilevel"/>
    <w:tmpl w:val="F7D2F65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B7F340E"/>
    <w:multiLevelType w:val="hybridMultilevel"/>
    <w:tmpl w:val="527012D0"/>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D38608D"/>
    <w:multiLevelType w:val="hybridMultilevel"/>
    <w:tmpl w:val="D2244A04"/>
    <w:lvl w:ilvl="0" w:tplc="C7D6EB2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5BB6A64"/>
    <w:multiLevelType w:val="hybridMultilevel"/>
    <w:tmpl w:val="947A7F3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98A680A"/>
    <w:multiLevelType w:val="hybridMultilevel"/>
    <w:tmpl w:val="4BC40C0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 w15:restartNumberingAfterBreak="0">
    <w:nsid w:val="4BE31B2B"/>
    <w:multiLevelType w:val="hybridMultilevel"/>
    <w:tmpl w:val="064C0F3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0325989"/>
    <w:multiLevelType w:val="hybridMultilevel"/>
    <w:tmpl w:val="3AE6E4B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88C4DD2"/>
    <w:multiLevelType w:val="hybridMultilevel"/>
    <w:tmpl w:val="5CC679E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8B3063C"/>
    <w:multiLevelType w:val="hybridMultilevel"/>
    <w:tmpl w:val="D6DC77E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9F13152"/>
    <w:multiLevelType w:val="hybridMultilevel"/>
    <w:tmpl w:val="82489B28"/>
    <w:lvl w:ilvl="0" w:tplc="04050017">
      <w:start w:val="1"/>
      <w:numFmt w:val="lowerLetter"/>
      <w:lvlText w:val="%1)"/>
      <w:lvlJc w:val="left"/>
      <w:pPr>
        <w:tabs>
          <w:tab w:val="num" w:pos="720"/>
        </w:tabs>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B3A1AE7"/>
    <w:multiLevelType w:val="hybridMultilevel"/>
    <w:tmpl w:val="8D22D98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E0B0CBB"/>
    <w:multiLevelType w:val="hybridMultilevel"/>
    <w:tmpl w:val="40A4243E"/>
    <w:lvl w:ilvl="0" w:tplc="5EB490F8">
      <w:numFmt w:val="bullet"/>
      <w:lvlText w:val="-"/>
      <w:lvlJc w:val="left"/>
      <w:pPr>
        <w:ind w:left="36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5EC57874"/>
    <w:multiLevelType w:val="hybridMultilevel"/>
    <w:tmpl w:val="745C62D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F04720A"/>
    <w:multiLevelType w:val="hybridMultilevel"/>
    <w:tmpl w:val="952EB34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1293E81"/>
    <w:multiLevelType w:val="hybridMultilevel"/>
    <w:tmpl w:val="1952D4F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1844929"/>
    <w:multiLevelType w:val="hybridMultilevel"/>
    <w:tmpl w:val="2E40CF30"/>
    <w:lvl w:ilvl="0" w:tplc="04050017">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9" w15:restartNumberingAfterBreak="0">
    <w:nsid w:val="61CC1CD9"/>
    <w:multiLevelType w:val="hybridMultilevel"/>
    <w:tmpl w:val="0F9C2E20"/>
    <w:lvl w:ilvl="0" w:tplc="04050001">
      <w:start w:val="1"/>
      <w:numFmt w:val="bullet"/>
      <w:lvlText w:val=""/>
      <w:lvlJc w:val="left"/>
      <w:pPr>
        <w:tabs>
          <w:tab w:val="num" w:pos="360"/>
        </w:tabs>
        <w:ind w:left="360" w:hanging="360"/>
      </w:pPr>
      <w:rPr>
        <w:rFonts w:ascii="Symbol" w:hAnsi="Symbol" w:hint="default"/>
      </w:rPr>
    </w:lvl>
    <w:lvl w:ilvl="1" w:tplc="CFB4E078">
      <w:numFmt w:val="bullet"/>
      <w:lvlText w:val="-"/>
      <w:lvlJc w:val="left"/>
      <w:pPr>
        <w:tabs>
          <w:tab w:val="num" w:pos="1080"/>
        </w:tabs>
        <w:ind w:left="1080" w:hanging="360"/>
      </w:pPr>
      <w:rPr>
        <w:rFonts w:ascii="Arial" w:eastAsia="Times New Roman" w:hAnsi="Arial" w:cs="Arial"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427767F"/>
    <w:multiLevelType w:val="hybridMultilevel"/>
    <w:tmpl w:val="EC8C721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68F25839"/>
    <w:multiLevelType w:val="hybridMultilevel"/>
    <w:tmpl w:val="70E0A66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6B6D139A"/>
    <w:multiLevelType w:val="hybridMultilevel"/>
    <w:tmpl w:val="E82C81C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6E5A505A"/>
    <w:multiLevelType w:val="multilevel"/>
    <w:tmpl w:val="064C0F3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F3351F6"/>
    <w:multiLevelType w:val="hybridMultilevel"/>
    <w:tmpl w:val="073AAC0E"/>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4412251"/>
    <w:multiLevelType w:val="hybridMultilevel"/>
    <w:tmpl w:val="6E74D9E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6AB415F"/>
    <w:multiLevelType w:val="hybridMultilevel"/>
    <w:tmpl w:val="16ECB774"/>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7A0C77BB"/>
    <w:multiLevelType w:val="hybridMultilevel"/>
    <w:tmpl w:val="24A6650A"/>
    <w:lvl w:ilvl="0" w:tplc="04050001">
      <w:start w:val="1"/>
      <w:numFmt w:val="bullet"/>
      <w:lvlText w:val=""/>
      <w:lvlJc w:val="left"/>
      <w:pPr>
        <w:tabs>
          <w:tab w:val="num" w:pos="1440"/>
        </w:tabs>
        <w:ind w:left="1440" w:hanging="360"/>
      </w:pPr>
      <w:rPr>
        <w:rFonts w:ascii="Symbol" w:hAnsi="Symbol" w:hint="default"/>
      </w:rPr>
    </w:lvl>
    <w:lvl w:ilvl="1" w:tplc="04050003" w:tentative="1">
      <w:start w:val="1"/>
      <w:numFmt w:val="bullet"/>
      <w:lvlText w:val="o"/>
      <w:lvlJc w:val="left"/>
      <w:pPr>
        <w:tabs>
          <w:tab w:val="num" w:pos="2160"/>
        </w:tabs>
        <w:ind w:left="2160" w:hanging="360"/>
      </w:pPr>
      <w:rPr>
        <w:rFonts w:ascii="Courier New" w:hAnsi="Courier New"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num w:numId="1">
    <w:abstractNumId w:val="18"/>
  </w:num>
  <w:num w:numId="2">
    <w:abstractNumId w:val="33"/>
  </w:num>
  <w:num w:numId="3">
    <w:abstractNumId w:val="29"/>
  </w:num>
  <w:num w:numId="4">
    <w:abstractNumId w:val="0"/>
  </w:num>
  <w:num w:numId="5">
    <w:abstractNumId w:val="12"/>
  </w:num>
  <w:num w:numId="6">
    <w:abstractNumId w:val="37"/>
  </w:num>
  <w:num w:numId="7">
    <w:abstractNumId w:val="21"/>
  </w:num>
  <w:num w:numId="8">
    <w:abstractNumId w:val="19"/>
  </w:num>
  <w:num w:numId="9">
    <w:abstractNumId w:val="34"/>
  </w:num>
  <w:num w:numId="10">
    <w:abstractNumId w:val="6"/>
  </w:num>
  <w:num w:numId="11">
    <w:abstractNumId w:val="16"/>
  </w:num>
  <w:num w:numId="12">
    <w:abstractNumId w:val="3"/>
  </w:num>
  <w:num w:numId="13">
    <w:abstractNumId w:val="23"/>
  </w:num>
  <w:num w:numId="14">
    <w:abstractNumId w:val="31"/>
  </w:num>
  <w:num w:numId="15">
    <w:abstractNumId w:val="20"/>
  </w:num>
  <w:num w:numId="16">
    <w:abstractNumId w:val="10"/>
  </w:num>
  <w:num w:numId="17">
    <w:abstractNumId w:val="14"/>
  </w:num>
  <w:num w:numId="18">
    <w:abstractNumId w:val="1"/>
  </w:num>
  <w:num w:numId="19">
    <w:abstractNumId w:val="27"/>
  </w:num>
  <w:num w:numId="20">
    <w:abstractNumId w:val="36"/>
  </w:num>
  <w:num w:numId="21">
    <w:abstractNumId w:val="11"/>
  </w:num>
  <w:num w:numId="22">
    <w:abstractNumId w:val="30"/>
  </w:num>
  <w:num w:numId="23">
    <w:abstractNumId w:val="7"/>
  </w:num>
  <w:num w:numId="24">
    <w:abstractNumId w:val="35"/>
  </w:num>
  <w:num w:numId="25">
    <w:abstractNumId w:val="9"/>
  </w:num>
  <w:num w:numId="26">
    <w:abstractNumId w:val="28"/>
  </w:num>
  <w:num w:numId="27">
    <w:abstractNumId w:val="4"/>
  </w:num>
  <w:num w:numId="28">
    <w:abstractNumId w:val="24"/>
  </w:num>
  <w:num w:numId="29">
    <w:abstractNumId w:val="13"/>
  </w:num>
  <w:num w:numId="30">
    <w:abstractNumId w:val="17"/>
  </w:num>
  <w:num w:numId="31">
    <w:abstractNumId w:val="25"/>
  </w:num>
  <w:num w:numId="32">
    <w:abstractNumId w:val="15"/>
  </w:num>
  <w:num w:numId="33">
    <w:abstractNumId w:val="26"/>
  </w:num>
  <w:num w:numId="34">
    <w:abstractNumId w:val="32"/>
  </w:num>
  <w:num w:numId="35">
    <w:abstractNumId w:val="8"/>
  </w:num>
  <w:num w:numId="36">
    <w:abstractNumId w:val="22"/>
  </w:num>
  <w:num w:numId="37">
    <w:abstractNumId w:val="5"/>
  </w:num>
  <w:num w:numId="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712336"/>
    <w:rsid w:val="00013CBD"/>
    <w:rsid w:val="000702B9"/>
    <w:rsid w:val="000C4201"/>
    <w:rsid w:val="001019A4"/>
    <w:rsid w:val="001070DC"/>
    <w:rsid w:val="00152862"/>
    <w:rsid w:val="00172FD1"/>
    <w:rsid w:val="001B4A9B"/>
    <w:rsid w:val="0022315F"/>
    <w:rsid w:val="00256C2F"/>
    <w:rsid w:val="0026340C"/>
    <w:rsid w:val="00267FE5"/>
    <w:rsid w:val="00295752"/>
    <w:rsid w:val="002B19E9"/>
    <w:rsid w:val="002B4057"/>
    <w:rsid w:val="00314513"/>
    <w:rsid w:val="00325C67"/>
    <w:rsid w:val="00356124"/>
    <w:rsid w:val="003F73A0"/>
    <w:rsid w:val="004061BD"/>
    <w:rsid w:val="004E6550"/>
    <w:rsid w:val="005047DB"/>
    <w:rsid w:val="005176E6"/>
    <w:rsid w:val="00547E38"/>
    <w:rsid w:val="00575DC8"/>
    <w:rsid w:val="005C6A0F"/>
    <w:rsid w:val="005E5A7F"/>
    <w:rsid w:val="00607938"/>
    <w:rsid w:val="00630DB0"/>
    <w:rsid w:val="0063308B"/>
    <w:rsid w:val="006473B8"/>
    <w:rsid w:val="006C5F64"/>
    <w:rsid w:val="006E1F47"/>
    <w:rsid w:val="006F6E38"/>
    <w:rsid w:val="00712336"/>
    <w:rsid w:val="0072068D"/>
    <w:rsid w:val="00793D2B"/>
    <w:rsid w:val="008532B0"/>
    <w:rsid w:val="0088506F"/>
    <w:rsid w:val="008B2883"/>
    <w:rsid w:val="00937F15"/>
    <w:rsid w:val="00A0783F"/>
    <w:rsid w:val="00A32AD9"/>
    <w:rsid w:val="00AA0A59"/>
    <w:rsid w:val="00AA3CB3"/>
    <w:rsid w:val="00B76450"/>
    <w:rsid w:val="00B87ACC"/>
    <w:rsid w:val="00BC3E53"/>
    <w:rsid w:val="00BE449D"/>
    <w:rsid w:val="00C05F61"/>
    <w:rsid w:val="00C120B4"/>
    <w:rsid w:val="00CA28DC"/>
    <w:rsid w:val="00CD35F1"/>
    <w:rsid w:val="00CD7817"/>
    <w:rsid w:val="00D42DB9"/>
    <w:rsid w:val="00D8762F"/>
    <w:rsid w:val="00DF270A"/>
    <w:rsid w:val="00DF3268"/>
    <w:rsid w:val="00ED7914"/>
    <w:rsid w:val="00EE3158"/>
    <w:rsid w:val="00F16865"/>
    <w:rsid w:val="00F17C25"/>
    <w:rsid w:val="00FA3BA9"/>
    <w:rsid w:val="00FA7D28"/>
    <w:rsid w:val="00FC1983"/>
    <w:rsid w:val="00FF2B4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2B8717"/>
  <w15:docId w15:val="{C2414D06-595C-4262-805D-3C4B78D7D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0783F"/>
    <w:rPr>
      <w:sz w:val="24"/>
      <w:szCs w:val="24"/>
    </w:rPr>
  </w:style>
  <w:style w:type="paragraph" w:styleId="Nadpis1">
    <w:name w:val="heading 1"/>
    <w:basedOn w:val="Normln"/>
    <w:next w:val="Normln"/>
    <w:qFormat/>
    <w:rsid w:val="00A0783F"/>
    <w:pPr>
      <w:keepNext/>
      <w:jc w:val="both"/>
      <w:outlineLvl w:val="0"/>
    </w:pPr>
    <w:rPr>
      <w:rFonts w:ascii="Arial" w:hAnsi="Arial" w:cs="Arial"/>
      <w:b/>
      <w:bCs/>
      <w:noProof/>
      <w:sz w:val="22"/>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Odkaznakoment">
    <w:name w:val="annotation reference"/>
    <w:basedOn w:val="Standardnpsmoodstavce"/>
    <w:semiHidden/>
    <w:rsid w:val="00A0783F"/>
    <w:rPr>
      <w:sz w:val="16"/>
      <w:szCs w:val="16"/>
    </w:rPr>
  </w:style>
  <w:style w:type="paragraph" w:styleId="Textkomente">
    <w:name w:val="annotation text"/>
    <w:basedOn w:val="Normln"/>
    <w:semiHidden/>
    <w:rsid w:val="00A0783F"/>
    <w:rPr>
      <w:sz w:val="20"/>
      <w:szCs w:val="20"/>
    </w:rPr>
  </w:style>
  <w:style w:type="paragraph" w:styleId="Pedmtkomente">
    <w:name w:val="annotation subject"/>
    <w:basedOn w:val="Textkomente"/>
    <w:next w:val="Textkomente"/>
    <w:semiHidden/>
    <w:rsid w:val="00A0783F"/>
    <w:rPr>
      <w:b/>
      <w:bCs/>
    </w:rPr>
  </w:style>
  <w:style w:type="paragraph" w:styleId="Textbubliny">
    <w:name w:val="Balloon Text"/>
    <w:basedOn w:val="Normln"/>
    <w:semiHidden/>
    <w:rsid w:val="00A0783F"/>
    <w:rPr>
      <w:rFonts w:ascii="Tahoma" w:hAnsi="Tahoma" w:cs="Tahoma"/>
      <w:sz w:val="16"/>
      <w:szCs w:val="16"/>
    </w:rPr>
  </w:style>
  <w:style w:type="paragraph" w:styleId="Zkladntext">
    <w:name w:val="Body Text"/>
    <w:basedOn w:val="Normln"/>
    <w:semiHidden/>
    <w:rsid w:val="00A0783F"/>
    <w:rPr>
      <w:rFonts w:ascii="Arial" w:hAnsi="Arial" w:cs="Arial"/>
      <w:sz w:val="22"/>
      <w:szCs w:val="20"/>
    </w:rPr>
  </w:style>
  <w:style w:type="paragraph" w:styleId="Zkladntext2">
    <w:name w:val="Body Text 2"/>
    <w:basedOn w:val="Normln"/>
    <w:semiHidden/>
    <w:rsid w:val="00A0783F"/>
    <w:pPr>
      <w:jc w:val="both"/>
    </w:pPr>
    <w:rPr>
      <w:rFonts w:ascii="Arial" w:hAnsi="Arial" w:cs="Arial"/>
      <w:b/>
      <w:bCs/>
      <w:noProof/>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2022</Words>
  <Characters>11936</Characters>
  <Application>Microsoft Office Word</Application>
  <DocSecurity>0</DocSecurity>
  <Lines>99</Lines>
  <Paragraphs>27</Paragraphs>
  <ScaleCrop>false</ScaleCrop>
  <HeadingPairs>
    <vt:vector size="2" baseType="variant">
      <vt:variant>
        <vt:lpstr>Název</vt:lpstr>
      </vt:variant>
      <vt:variant>
        <vt:i4>1</vt:i4>
      </vt:variant>
    </vt:vector>
  </HeadingPairs>
  <TitlesOfParts>
    <vt:vector size="1" baseType="lpstr">
      <vt:lpstr>Název životní situace</vt:lpstr>
    </vt:vector>
  </TitlesOfParts>
  <Company>HP</Company>
  <LinksUpToDate>false</LinksUpToDate>
  <CharactersWithSpaces>13931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Název životní situace</dc:title>
  <dc:subject/>
  <dc:creator>Magistrát města Karlovy Vary</dc:creator>
  <cp:keywords/>
  <dc:description/>
  <cp:lastModifiedBy>SustrovaKa</cp:lastModifiedBy>
  <cp:revision>5</cp:revision>
  <dcterms:created xsi:type="dcterms:W3CDTF">2014-04-15T12:11:00Z</dcterms:created>
  <dcterms:modified xsi:type="dcterms:W3CDTF">2022-01-17T13:10:00Z</dcterms:modified>
</cp:coreProperties>
</file>