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93" w:rsidRPr="00DD1E8E" w:rsidRDefault="004B3893" w:rsidP="0051622A">
      <w:pPr>
        <w:pStyle w:val="Zhlav"/>
        <w:tabs>
          <w:tab w:val="clear" w:pos="4536"/>
          <w:tab w:val="left" w:pos="7200"/>
        </w:tabs>
        <w:rPr>
          <w:rFonts w:ascii="Arial" w:hAnsi="Arial" w:cs="Arial"/>
          <w:b/>
          <w:szCs w:val="24"/>
        </w:rPr>
      </w:pPr>
      <w:r w:rsidRPr="00DD1E8E">
        <w:rPr>
          <w:rFonts w:ascii="Arial" w:hAnsi="Arial" w:cs="Arial"/>
          <w:b/>
          <w:szCs w:val="24"/>
        </w:rPr>
        <w:t>Stížnosti na kvalitu nebo způsob poskytování sociální služby</w:t>
      </w:r>
    </w:p>
    <w:p w:rsidR="00912689" w:rsidRPr="00DD1E8E" w:rsidRDefault="00912689" w:rsidP="0051622A">
      <w:pPr>
        <w:tabs>
          <w:tab w:val="left" w:pos="7200"/>
        </w:tabs>
        <w:rPr>
          <w:rFonts w:ascii="Arial" w:hAnsi="Arial" w:cs="Arial"/>
          <w:b/>
        </w:rPr>
      </w:pPr>
    </w:p>
    <w:p w:rsidR="00B746A2" w:rsidRPr="00DD1E8E" w:rsidRDefault="00B746A2" w:rsidP="0051622A">
      <w:pPr>
        <w:rPr>
          <w:rFonts w:ascii="Arial" w:hAnsi="Arial" w:cs="Arial"/>
        </w:rPr>
      </w:pPr>
      <w:r w:rsidRPr="00DD1E8E">
        <w:rPr>
          <w:rFonts w:ascii="Arial" w:hAnsi="Arial" w:cs="Arial"/>
        </w:rPr>
        <w:t xml:space="preserve">Uživatelé si mohou stěžovat na kvalitu nebo způsob poskytování sociálních </w:t>
      </w:r>
      <w:r w:rsidR="002634DC">
        <w:rPr>
          <w:rFonts w:ascii="Arial" w:hAnsi="Arial" w:cs="Arial"/>
        </w:rPr>
        <w:t>služeb. Pečovatelská služba města</w:t>
      </w:r>
      <w:r w:rsidRPr="00DD1E8E">
        <w:rPr>
          <w:rFonts w:ascii="Arial" w:hAnsi="Arial" w:cs="Arial"/>
        </w:rPr>
        <w:t xml:space="preserve"> Větřní má za tímto účelem stanovena vnitřní pravidla.</w:t>
      </w:r>
    </w:p>
    <w:p w:rsidR="00085092" w:rsidRPr="00DD1E8E" w:rsidRDefault="00085092" w:rsidP="0051622A">
      <w:pPr>
        <w:autoSpaceDE w:val="0"/>
        <w:autoSpaceDN w:val="0"/>
        <w:adjustRightInd w:val="0"/>
        <w:rPr>
          <w:rFonts w:ascii="Arial" w:hAnsi="Arial" w:cs="Arial"/>
        </w:rPr>
      </w:pPr>
    </w:p>
    <w:p w:rsidR="00085092" w:rsidRPr="00DD1E8E" w:rsidRDefault="00085092" w:rsidP="0051622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D1E8E">
        <w:rPr>
          <w:rFonts w:ascii="Arial" w:hAnsi="Arial" w:cs="Arial"/>
          <w:b/>
        </w:rPr>
        <w:t>Podání stížnosti nesmí být na újmu tomu, kdo ji podal, ani tomu, v jehož zájmu byla</w:t>
      </w:r>
    </w:p>
    <w:p w:rsidR="00085092" w:rsidRPr="00DD1E8E" w:rsidRDefault="00085092" w:rsidP="0051622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D1E8E">
        <w:rPr>
          <w:rFonts w:ascii="Arial" w:hAnsi="Arial" w:cs="Arial"/>
          <w:b/>
        </w:rPr>
        <w:t>podána, nejde-li o tutéž osobu.</w:t>
      </w:r>
    </w:p>
    <w:p w:rsidR="00085092" w:rsidRPr="00DD1E8E" w:rsidRDefault="00085092" w:rsidP="0051622A">
      <w:pPr>
        <w:autoSpaceDE w:val="0"/>
        <w:autoSpaceDN w:val="0"/>
        <w:adjustRightInd w:val="0"/>
        <w:rPr>
          <w:rFonts w:ascii="Arial" w:hAnsi="Arial" w:cs="Arial"/>
        </w:rPr>
      </w:pPr>
    </w:p>
    <w:p w:rsidR="00B746A2" w:rsidRPr="00DD1E8E" w:rsidRDefault="00B746A2" w:rsidP="0051622A">
      <w:pPr>
        <w:rPr>
          <w:rFonts w:ascii="Arial" w:hAnsi="Arial" w:cs="Arial"/>
        </w:rPr>
      </w:pPr>
      <w:r w:rsidRPr="00DD1E8E">
        <w:rPr>
          <w:rFonts w:ascii="Arial" w:hAnsi="Arial" w:cs="Arial"/>
          <w:b/>
          <w:bCs/>
          <w:color w:val="000000"/>
        </w:rPr>
        <w:t>Právo na stížnost</w:t>
      </w:r>
    </w:p>
    <w:p w:rsidR="00B746A2" w:rsidRPr="00DD1E8E" w:rsidRDefault="00B746A2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color w:val="000000"/>
        </w:rPr>
        <w:t>Uživatel má právo uplatňovat stížnost na kvalitu</w:t>
      </w:r>
      <w:r w:rsidR="0051622A" w:rsidRPr="00DD1E8E">
        <w:rPr>
          <w:rFonts w:ascii="Arial" w:hAnsi="Arial" w:cs="Arial"/>
          <w:color w:val="000000"/>
        </w:rPr>
        <w:t xml:space="preserve"> a způsob poskytování </w:t>
      </w:r>
      <w:r w:rsidRPr="00DD1E8E">
        <w:rPr>
          <w:rFonts w:ascii="Arial" w:hAnsi="Arial" w:cs="Arial"/>
          <w:color w:val="000000"/>
        </w:rPr>
        <w:t xml:space="preserve">služeb. Toto právo má též jeho </w:t>
      </w:r>
      <w:r w:rsidRPr="00DD1E8E">
        <w:rPr>
          <w:rFonts w:ascii="Arial" w:hAnsi="Arial" w:cs="Arial"/>
        </w:rPr>
        <w:t xml:space="preserve">rodinný příslušník, </w:t>
      </w:r>
      <w:r w:rsidRPr="00DD1E8E">
        <w:rPr>
          <w:rFonts w:ascii="Arial" w:hAnsi="Arial" w:cs="Arial"/>
          <w:color w:val="000000"/>
        </w:rPr>
        <w:t>zákonný</w:t>
      </w:r>
      <w:r w:rsidRPr="00DD1E8E">
        <w:rPr>
          <w:rFonts w:ascii="Arial" w:hAnsi="Arial" w:cs="Arial"/>
        </w:rPr>
        <w:t xml:space="preserve"> zástupce, případně fyzická či právnická osoba zastupující zájem uživatele.</w:t>
      </w:r>
    </w:p>
    <w:p w:rsidR="00B746A2" w:rsidRPr="00DD1E8E" w:rsidRDefault="00B746A2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color w:val="000000"/>
        </w:rPr>
        <w:t> </w:t>
      </w:r>
    </w:p>
    <w:p w:rsidR="00B746A2" w:rsidRPr="00DD1E8E" w:rsidRDefault="00B746A2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b/>
          <w:bCs/>
          <w:color w:val="000000"/>
        </w:rPr>
        <w:t>Pojem stížnost</w:t>
      </w:r>
    </w:p>
    <w:p w:rsidR="00B746A2" w:rsidRPr="00DD1E8E" w:rsidRDefault="00B746A2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color w:val="000000"/>
        </w:rPr>
        <w:t>Stížností se rozumí ústně nebo písemně vyjádřená nespokojenost s poskytovanou službou, se způsobem jejího poskytování nebo nedodržením poskytované služby.</w:t>
      </w:r>
    </w:p>
    <w:p w:rsidR="00B746A2" w:rsidRPr="00DD1E8E" w:rsidRDefault="00B746A2" w:rsidP="0051622A">
      <w:pPr>
        <w:jc w:val="both"/>
        <w:rPr>
          <w:rFonts w:ascii="Arial" w:hAnsi="Arial" w:cs="Arial"/>
        </w:rPr>
      </w:pPr>
    </w:p>
    <w:p w:rsidR="00971AD5" w:rsidRPr="00DD1E8E" w:rsidRDefault="00971AD5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b/>
          <w:bCs/>
          <w:color w:val="000000"/>
        </w:rPr>
        <w:t>Přijímání stížností</w:t>
      </w:r>
    </w:p>
    <w:p w:rsidR="0051622A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</w:rPr>
      </w:pPr>
      <w:r w:rsidRPr="00DD1E8E">
        <w:rPr>
          <w:rFonts w:ascii="Arial" w:hAnsi="Arial" w:cs="Arial"/>
        </w:rPr>
        <w:t xml:space="preserve">Stížnost lze podat ústně nebo písemně či elektronicky a to i bez toho, aby stěžovatel sdělil své jméno. </w:t>
      </w:r>
    </w:p>
    <w:p w:rsidR="006E38ED" w:rsidRPr="00DD1E8E" w:rsidRDefault="006E38ED" w:rsidP="0051622A">
      <w:pPr>
        <w:jc w:val="both"/>
        <w:rPr>
          <w:rFonts w:ascii="Arial" w:hAnsi="Arial" w:cs="Arial"/>
        </w:rPr>
      </w:pPr>
    </w:p>
    <w:p w:rsidR="00971AD5" w:rsidRPr="00DD1E8E" w:rsidRDefault="00971AD5" w:rsidP="0051622A">
      <w:pPr>
        <w:jc w:val="both"/>
        <w:rPr>
          <w:rFonts w:ascii="Arial" w:hAnsi="Arial" w:cs="Arial"/>
          <w:color w:val="000000"/>
        </w:rPr>
      </w:pPr>
      <w:r w:rsidRPr="00DD1E8E">
        <w:rPr>
          <w:rFonts w:ascii="Arial" w:hAnsi="Arial" w:cs="Arial"/>
          <w:color w:val="000000"/>
        </w:rPr>
        <w:t xml:space="preserve">Stížnost může přijmout kterýkoli pracovník Pečovatelské služby. V případě, že se jedná o záležitost, kterou je možné vyřešit ihned a na místě, není nutný další postup. </w:t>
      </w:r>
    </w:p>
    <w:p w:rsidR="00971AD5" w:rsidRPr="00DD1E8E" w:rsidRDefault="00971AD5" w:rsidP="0051622A">
      <w:pPr>
        <w:jc w:val="both"/>
        <w:rPr>
          <w:rFonts w:ascii="Arial" w:hAnsi="Arial" w:cs="Arial"/>
          <w:color w:val="000000"/>
        </w:rPr>
      </w:pPr>
      <w:r w:rsidRPr="00DD1E8E">
        <w:rPr>
          <w:rFonts w:ascii="Arial" w:hAnsi="Arial" w:cs="Arial"/>
          <w:color w:val="000000"/>
        </w:rPr>
        <w:t xml:space="preserve">Jedná-li se o závažnější situaci, postoupí tento pracovník stížnost vedoucí </w:t>
      </w:r>
      <w:r w:rsidRPr="00DD1E8E">
        <w:rPr>
          <w:rFonts w:ascii="Arial" w:hAnsi="Arial" w:cs="Arial"/>
        </w:rPr>
        <w:t xml:space="preserve">odboru </w:t>
      </w:r>
      <w:r w:rsidR="002634DC">
        <w:rPr>
          <w:rFonts w:ascii="Arial" w:hAnsi="Arial" w:cs="Arial"/>
        </w:rPr>
        <w:t xml:space="preserve">vnitřních věcí a </w:t>
      </w:r>
      <w:r w:rsidRPr="00DD1E8E">
        <w:rPr>
          <w:rFonts w:ascii="Arial" w:hAnsi="Arial" w:cs="Arial"/>
        </w:rPr>
        <w:t xml:space="preserve">sociálních </w:t>
      </w:r>
      <w:r w:rsidR="002634DC">
        <w:rPr>
          <w:rFonts w:ascii="Arial" w:hAnsi="Arial" w:cs="Arial"/>
        </w:rPr>
        <w:t>služeb.</w:t>
      </w:r>
    </w:p>
    <w:p w:rsidR="00971AD5" w:rsidRPr="00DD1E8E" w:rsidRDefault="00971AD5" w:rsidP="0051622A">
      <w:pPr>
        <w:jc w:val="both"/>
        <w:rPr>
          <w:rFonts w:ascii="Arial" w:hAnsi="Arial" w:cs="Arial"/>
          <w:color w:val="000000"/>
        </w:rPr>
      </w:pPr>
    </w:p>
    <w:p w:rsidR="006E38ED" w:rsidRPr="00DD1E8E" w:rsidRDefault="006E38ED" w:rsidP="0051622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D1E8E">
        <w:rPr>
          <w:rFonts w:ascii="Arial" w:hAnsi="Arial" w:cs="Arial"/>
        </w:rPr>
        <w:t>V případě písemné či elektronické stížnosti lze stíž</w:t>
      </w:r>
      <w:r w:rsidR="002634DC">
        <w:rPr>
          <w:rFonts w:ascii="Arial" w:hAnsi="Arial" w:cs="Arial"/>
        </w:rPr>
        <w:t>nost podat na podatelnu Městského</w:t>
      </w:r>
      <w:r w:rsidRPr="00DD1E8E">
        <w:rPr>
          <w:rFonts w:ascii="Arial" w:hAnsi="Arial" w:cs="Arial"/>
        </w:rPr>
        <w:t xml:space="preserve"> úřadu Větřní, přímo k rukám vedoucí odboru </w:t>
      </w:r>
      <w:r w:rsidR="002634DC">
        <w:rPr>
          <w:rFonts w:ascii="Arial" w:hAnsi="Arial" w:cs="Arial"/>
        </w:rPr>
        <w:t xml:space="preserve">vnitřních věcí a </w:t>
      </w:r>
      <w:r w:rsidRPr="00DD1E8E">
        <w:rPr>
          <w:rFonts w:ascii="Arial" w:hAnsi="Arial" w:cs="Arial"/>
        </w:rPr>
        <w:t xml:space="preserve">sociálních </w:t>
      </w:r>
      <w:r w:rsidR="002634DC">
        <w:rPr>
          <w:rFonts w:ascii="Arial" w:hAnsi="Arial" w:cs="Arial"/>
        </w:rPr>
        <w:t>služeb</w:t>
      </w:r>
      <w:r w:rsidR="00840961" w:rsidRPr="00DD1E8E">
        <w:rPr>
          <w:rFonts w:ascii="Arial" w:hAnsi="Arial" w:cs="Arial"/>
        </w:rPr>
        <w:t xml:space="preserve"> nebo do připravených s</w:t>
      </w:r>
      <w:r w:rsidR="002634DC">
        <w:rPr>
          <w:rFonts w:ascii="Arial" w:hAnsi="Arial" w:cs="Arial"/>
        </w:rPr>
        <w:t>chránek pečovatelské služby města</w:t>
      </w:r>
      <w:r w:rsidR="00840961" w:rsidRPr="00DD1E8E">
        <w:rPr>
          <w:rFonts w:ascii="Arial" w:hAnsi="Arial" w:cs="Arial"/>
        </w:rPr>
        <w:t xml:space="preserve"> Větřní označené popisem „</w:t>
      </w:r>
      <w:r w:rsidR="00840961" w:rsidRPr="00DD1E8E">
        <w:rPr>
          <w:rFonts w:ascii="Arial" w:hAnsi="Arial" w:cs="Arial"/>
          <w:color w:val="000000"/>
        </w:rPr>
        <w:t xml:space="preserve">Podněty a připomínky ke kvalitě a </w:t>
      </w:r>
      <w:r w:rsidR="00840961" w:rsidRPr="00DD1E8E">
        <w:rPr>
          <w:rFonts w:ascii="Arial" w:hAnsi="Arial" w:cs="Arial"/>
        </w:rPr>
        <w:t>způsobu poskytování pečovatelské služby</w:t>
      </w:r>
      <w:r w:rsidR="00840961" w:rsidRPr="00DD1E8E">
        <w:rPr>
          <w:rFonts w:ascii="Arial" w:hAnsi="Arial" w:cs="Arial"/>
          <w:color w:val="000000"/>
        </w:rPr>
        <w:t>“</w:t>
      </w:r>
      <w:r w:rsidR="002634DC">
        <w:rPr>
          <w:rFonts w:ascii="Arial" w:hAnsi="Arial" w:cs="Arial"/>
          <w:color w:val="000000"/>
        </w:rPr>
        <w:t>.</w:t>
      </w:r>
    </w:p>
    <w:p w:rsidR="00840961" w:rsidRPr="00DD1E8E" w:rsidRDefault="00840961" w:rsidP="0051622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38ED" w:rsidRPr="00DD1E8E" w:rsidRDefault="00840961" w:rsidP="0051622A">
      <w:pPr>
        <w:jc w:val="both"/>
        <w:rPr>
          <w:rFonts w:ascii="Arial" w:hAnsi="Arial" w:cs="Arial"/>
          <w:b/>
          <w:color w:val="000000"/>
        </w:rPr>
      </w:pPr>
      <w:r w:rsidRPr="00DD1E8E">
        <w:rPr>
          <w:rFonts w:ascii="Arial" w:hAnsi="Arial" w:cs="Arial"/>
          <w:b/>
          <w:color w:val="000000"/>
        </w:rPr>
        <w:t>Kontakty:</w:t>
      </w:r>
    </w:p>
    <w:tbl>
      <w:tblPr>
        <w:tblStyle w:val="Mkatabulky"/>
        <w:tblW w:w="0" w:type="auto"/>
        <w:tblLook w:val="01E0"/>
      </w:tblPr>
      <w:tblGrid>
        <w:gridCol w:w="3888"/>
        <w:gridCol w:w="5324"/>
      </w:tblGrid>
      <w:tr w:rsidR="00840961" w:rsidRPr="00DD1E8E">
        <w:tc>
          <w:tcPr>
            <w:tcW w:w="3888" w:type="dxa"/>
          </w:tcPr>
          <w:p w:rsidR="00840961" w:rsidRPr="00DD1E8E" w:rsidRDefault="00840961" w:rsidP="00054EB6">
            <w:pPr>
              <w:rPr>
                <w:rFonts w:ascii="Arial" w:hAnsi="Arial" w:cs="Arial"/>
                <w:b/>
              </w:rPr>
            </w:pPr>
            <w:r w:rsidRPr="00DD1E8E">
              <w:rPr>
                <w:rFonts w:ascii="Arial" w:hAnsi="Arial" w:cs="Arial"/>
                <w:b/>
              </w:rPr>
              <w:t xml:space="preserve">Podatelna </w:t>
            </w:r>
          </w:p>
          <w:p w:rsidR="00840961" w:rsidRPr="00DD1E8E" w:rsidRDefault="002634DC" w:rsidP="00054E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Odbor vnitřních věcí a sociálních služeb</w:t>
            </w:r>
          </w:p>
          <w:p w:rsidR="00840961" w:rsidRPr="00DD1E8E" w:rsidRDefault="00840961" w:rsidP="00054EB6">
            <w:pPr>
              <w:rPr>
                <w:rFonts w:ascii="Arial" w:hAnsi="Arial" w:cs="Arial"/>
                <w:color w:val="000000"/>
              </w:rPr>
            </w:pPr>
            <w:r w:rsidRPr="00DD1E8E">
              <w:rPr>
                <w:rFonts w:ascii="Arial" w:hAnsi="Arial" w:cs="Arial"/>
                <w:b/>
              </w:rPr>
              <w:t>Schránka „</w:t>
            </w:r>
            <w:r w:rsidRPr="00DD1E8E">
              <w:rPr>
                <w:rFonts w:ascii="Arial" w:hAnsi="Arial" w:cs="Arial"/>
                <w:b/>
                <w:color w:val="000000"/>
              </w:rPr>
              <w:t>Podněty a připomínky“</w:t>
            </w:r>
          </w:p>
        </w:tc>
        <w:tc>
          <w:tcPr>
            <w:tcW w:w="5324" w:type="dxa"/>
          </w:tcPr>
          <w:p w:rsidR="00840961" w:rsidRPr="00DD1E8E" w:rsidRDefault="00840961" w:rsidP="0051622A">
            <w:pPr>
              <w:jc w:val="both"/>
              <w:rPr>
                <w:rFonts w:ascii="Arial" w:hAnsi="Arial" w:cs="Arial"/>
              </w:rPr>
            </w:pPr>
            <w:r w:rsidRPr="00DD1E8E">
              <w:rPr>
                <w:rFonts w:ascii="Arial" w:hAnsi="Arial" w:cs="Arial"/>
              </w:rPr>
              <w:t>Na Žofíně 191</w:t>
            </w:r>
          </w:p>
          <w:p w:rsidR="00840961" w:rsidRPr="00DD1E8E" w:rsidRDefault="00840961" w:rsidP="0051622A">
            <w:pPr>
              <w:jc w:val="both"/>
              <w:rPr>
                <w:rFonts w:ascii="Arial" w:hAnsi="Arial" w:cs="Arial"/>
              </w:rPr>
            </w:pPr>
            <w:r w:rsidRPr="00DD1E8E">
              <w:rPr>
                <w:rFonts w:ascii="Arial" w:hAnsi="Arial" w:cs="Arial"/>
              </w:rPr>
              <w:t>382 11 Větřní</w:t>
            </w:r>
          </w:p>
          <w:p w:rsidR="00840961" w:rsidRPr="00DD1E8E" w:rsidRDefault="002634DC" w:rsidP="0051622A">
            <w:pPr>
              <w:jc w:val="both"/>
              <w:rPr>
                <w:rFonts w:ascii="Arial" w:hAnsi="Arial" w:cs="Arial"/>
                <w:color w:val="000000"/>
              </w:rPr>
            </w:pPr>
            <w:hyperlink r:id="rId5" w:history="1">
              <w:r w:rsidRPr="00795168">
                <w:rPr>
                  <w:rStyle w:val="Hypertextovodkaz"/>
                  <w:rFonts w:ascii="Arial" w:hAnsi="Arial" w:cs="Arial"/>
                </w:rPr>
                <w:t>podatelna@mestovetrni.cz</w:t>
              </w:r>
            </w:hyperlink>
          </w:p>
          <w:p w:rsidR="00840961" w:rsidRPr="00DD1E8E" w:rsidRDefault="002634DC" w:rsidP="0051622A">
            <w:pPr>
              <w:jc w:val="both"/>
              <w:rPr>
                <w:rFonts w:ascii="Arial" w:hAnsi="Arial" w:cs="Arial"/>
                <w:color w:val="000000"/>
              </w:rPr>
            </w:pPr>
            <w:hyperlink r:id="rId6" w:history="1">
              <w:r w:rsidRPr="00795168">
                <w:rPr>
                  <w:rStyle w:val="Hypertextovodkaz"/>
                  <w:rFonts w:ascii="Arial" w:hAnsi="Arial" w:cs="Arial"/>
                </w:rPr>
                <w:t>matrika@mestovetrni.cz</w:t>
              </w:r>
            </w:hyperlink>
          </w:p>
        </w:tc>
      </w:tr>
      <w:tr w:rsidR="00840961" w:rsidRPr="00DD1E8E">
        <w:tc>
          <w:tcPr>
            <w:tcW w:w="3888" w:type="dxa"/>
          </w:tcPr>
          <w:p w:rsidR="00840961" w:rsidRPr="00DD1E8E" w:rsidRDefault="00840961" w:rsidP="00054EB6">
            <w:pPr>
              <w:rPr>
                <w:rFonts w:ascii="Arial" w:hAnsi="Arial" w:cs="Arial"/>
                <w:color w:val="000000"/>
              </w:rPr>
            </w:pPr>
            <w:r w:rsidRPr="00DD1E8E">
              <w:rPr>
                <w:rFonts w:ascii="Arial" w:hAnsi="Arial" w:cs="Arial"/>
                <w:b/>
              </w:rPr>
              <w:t>Schránka „</w:t>
            </w:r>
            <w:r w:rsidRPr="00DD1E8E">
              <w:rPr>
                <w:rFonts w:ascii="Arial" w:hAnsi="Arial" w:cs="Arial"/>
                <w:b/>
                <w:color w:val="000000"/>
              </w:rPr>
              <w:t>Podněty a připomínky“</w:t>
            </w:r>
          </w:p>
        </w:tc>
        <w:tc>
          <w:tcPr>
            <w:tcW w:w="5324" w:type="dxa"/>
          </w:tcPr>
          <w:p w:rsidR="00840961" w:rsidRPr="00DD1E8E" w:rsidRDefault="002634DC" w:rsidP="0051622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Dům s pečovatelskou službou, K B</w:t>
            </w:r>
            <w:r w:rsidR="00840961" w:rsidRPr="00DD1E8E">
              <w:rPr>
                <w:rFonts w:ascii="Arial" w:hAnsi="Arial" w:cs="Arial"/>
              </w:rPr>
              <w:t>azénu 231, Větřní</w:t>
            </w:r>
          </w:p>
        </w:tc>
      </w:tr>
      <w:tr w:rsidR="00840961" w:rsidRPr="00DD1E8E">
        <w:tc>
          <w:tcPr>
            <w:tcW w:w="3888" w:type="dxa"/>
          </w:tcPr>
          <w:p w:rsidR="00840961" w:rsidRPr="00DD1E8E" w:rsidRDefault="00840961" w:rsidP="00054EB6">
            <w:pPr>
              <w:rPr>
                <w:rFonts w:ascii="Arial" w:hAnsi="Arial" w:cs="Arial"/>
                <w:color w:val="000000"/>
              </w:rPr>
            </w:pPr>
            <w:r w:rsidRPr="00DD1E8E">
              <w:rPr>
                <w:rFonts w:ascii="Arial" w:hAnsi="Arial" w:cs="Arial"/>
                <w:b/>
              </w:rPr>
              <w:t>Schránka „</w:t>
            </w:r>
            <w:r w:rsidRPr="00DD1E8E">
              <w:rPr>
                <w:rFonts w:ascii="Arial" w:hAnsi="Arial" w:cs="Arial"/>
                <w:b/>
                <w:color w:val="000000"/>
              </w:rPr>
              <w:t>Podněty a připomínky“</w:t>
            </w:r>
          </w:p>
        </w:tc>
        <w:tc>
          <w:tcPr>
            <w:tcW w:w="5324" w:type="dxa"/>
          </w:tcPr>
          <w:p w:rsidR="00840961" w:rsidRPr="00DD1E8E" w:rsidRDefault="00840961" w:rsidP="0051622A">
            <w:pPr>
              <w:jc w:val="both"/>
              <w:rPr>
                <w:rFonts w:ascii="Arial" w:hAnsi="Arial" w:cs="Arial"/>
                <w:color w:val="000000"/>
              </w:rPr>
            </w:pPr>
            <w:r w:rsidRPr="00DD1E8E">
              <w:rPr>
                <w:rFonts w:ascii="Arial" w:hAnsi="Arial" w:cs="Arial"/>
              </w:rPr>
              <w:t>Dům s pečovatelskou službou, Na Žofině 214, Větřní</w:t>
            </w:r>
          </w:p>
        </w:tc>
      </w:tr>
    </w:tbl>
    <w:p w:rsidR="00840961" w:rsidRPr="00DD1E8E" w:rsidRDefault="00840961" w:rsidP="0051622A">
      <w:pPr>
        <w:jc w:val="both"/>
        <w:rPr>
          <w:rFonts w:ascii="Arial" w:hAnsi="Arial" w:cs="Arial"/>
          <w:color w:val="000000"/>
        </w:rPr>
      </w:pPr>
    </w:p>
    <w:p w:rsidR="0051622A" w:rsidRPr="00DD1E8E" w:rsidRDefault="0051622A" w:rsidP="0051622A">
      <w:pPr>
        <w:pStyle w:val="Normlnweb"/>
        <w:spacing w:before="0" w:beforeAutospacing="0" w:after="0" w:afterAutospacing="0"/>
        <w:rPr>
          <w:rFonts w:ascii="Arial" w:hAnsi="Arial" w:cs="Arial"/>
          <w:b/>
        </w:rPr>
      </w:pPr>
      <w:r w:rsidRPr="00DD1E8E">
        <w:rPr>
          <w:rFonts w:ascii="Arial" w:hAnsi="Arial" w:cs="Arial"/>
          <w:b/>
        </w:rPr>
        <w:t xml:space="preserve">Stížnosti budou vyřízeny do 30 dnů ode dne podání, na stížnosti, které byly podepsány, </w:t>
      </w:r>
      <w:proofErr w:type="gramStart"/>
      <w:r w:rsidRPr="00DD1E8E">
        <w:rPr>
          <w:rFonts w:ascii="Arial" w:hAnsi="Arial" w:cs="Arial"/>
          <w:b/>
        </w:rPr>
        <w:t>se</w:t>
      </w:r>
      <w:proofErr w:type="gramEnd"/>
      <w:r w:rsidRPr="00DD1E8E">
        <w:rPr>
          <w:rFonts w:ascii="Arial" w:hAnsi="Arial" w:cs="Arial"/>
          <w:b/>
        </w:rPr>
        <w:t xml:space="preserve"> bude odpovězeno písemně přímo stěžovateli.</w:t>
      </w:r>
    </w:p>
    <w:p w:rsidR="0051622A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</w:rPr>
      </w:pPr>
    </w:p>
    <w:p w:rsidR="00840961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D1E8E">
        <w:rPr>
          <w:rFonts w:ascii="Arial" w:hAnsi="Arial" w:cs="Arial"/>
        </w:rPr>
        <w:t>Na anonymní stížnost bude písemná odpověď vyvěšena na nástěnkách umístěných v blízkosti schránek popisem „</w:t>
      </w:r>
      <w:r w:rsidRPr="00DD1E8E">
        <w:rPr>
          <w:rFonts w:ascii="Arial" w:hAnsi="Arial" w:cs="Arial"/>
          <w:color w:val="000000"/>
        </w:rPr>
        <w:t xml:space="preserve">Podněty a připomínky ke kvalitě a </w:t>
      </w:r>
      <w:r w:rsidRPr="00DD1E8E">
        <w:rPr>
          <w:rFonts w:ascii="Arial" w:hAnsi="Arial" w:cs="Arial"/>
        </w:rPr>
        <w:t>způsobu poskytování pečovatelské služby</w:t>
      </w:r>
      <w:r w:rsidRPr="00DD1E8E">
        <w:rPr>
          <w:rFonts w:ascii="Arial" w:hAnsi="Arial" w:cs="Arial"/>
          <w:color w:val="000000"/>
        </w:rPr>
        <w:t>“.</w:t>
      </w:r>
    </w:p>
    <w:p w:rsidR="0051622A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622A" w:rsidRPr="00DD1E8E" w:rsidRDefault="0051622A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lastRenderedPageBreak/>
        <w:t xml:space="preserve">Stížnost se považuje za vyřízenou ve chvíli, kdy byla řádně projednána, byla učiněna potřebná opatření, případně preventivní opatření, která v budoucnu předejdou zjištěným </w:t>
      </w:r>
      <w:proofErr w:type="gramStart"/>
      <w:r w:rsidRPr="00DD1E8E">
        <w:rPr>
          <w:rFonts w:ascii="Arial" w:hAnsi="Arial" w:cs="Arial"/>
        </w:rPr>
        <w:t>nedostatkům a toto</w:t>
      </w:r>
      <w:proofErr w:type="gramEnd"/>
      <w:r w:rsidRPr="00DD1E8E">
        <w:rPr>
          <w:rFonts w:ascii="Arial" w:hAnsi="Arial" w:cs="Arial"/>
        </w:rPr>
        <w:t xml:space="preserve"> vše bylo písemně sděleno stěžovateli.</w:t>
      </w:r>
    </w:p>
    <w:p w:rsidR="0051622A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71AD5" w:rsidRPr="00DD1E8E" w:rsidRDefault="00971AD5" w:rsidP="0051622A">
      <w:pPr>
        <w:jc w:val="both"/>
        <w:rPr>
          <w:rFonts w:ascii="Arial" w:hAnsi="Arial" w:cs="Arial"/>
        </w:rPr>
      </w:pPr>
      <w:r w:rsidRPr="00DD1E8E">
        <w:rPr>
          <w:rFonts w:ascii="Arial" w:hAnsi="Arial" w:cs="Arial"/>
          <w:color w:val="000000"/>
        </w:rPr>
        <w:t xml:space="preserve">Pokud není možné stížnost vyřešit na úrovni </w:t>
      </w:r>
      <w:r w:rsidR="002634DC">
        <w:rPr>
          <w:rFonts w:ascii="Arial" w:hAnsi="Arial" w:cs="Arial"/>
        </w:rPr>
        <w:t>odboru vnitřních věcí a sociálních služeb</w:t>
      </w:r>
      <w:r w:rsidRPr="00DD1E8E">
        <w:rPr>
          <w:rFonts w:ascii="Arial" w:hAnsi="Arial" w:cs="Arial"/>
        </w:rPr>
        <w:t xml:space="preserve">, nebo </w:t>
      </w:r>
      <w:r w:rsidR="0051622A" w:rsidRPr="00DD1E8E">
        <w:rPr>
          <w:rFonts w:ascii="Arial" w:hAnsi="Arial" w:cs="Arial"/>
        </w:rPr>
        <w:t xml:space="preserve">je </w:t>
      </w:r>
      <w:r w:rsidRPr="00DD1E8E">
        <w:rPr>
          <w:rFonts w:ascii="Arial" w:hAnsi="Arial" w:cs="Arial"/>
        </w:rPr>
        <w:t>stěžovatel s vyřízením stížnosti nespokojen</w:t>
      </w:r>
      <w:r w:rsidRPr="00DD1E8E">
        <w:rPr>
          <w:rFonts w:ascii="Arial" w:hAnsi="Arial" w:cs="Arial"/>
          <w:color w:val="000000"/>
        </w:rPr>
        <w:t xml:space="preserve"> postupuje se stížnost v pí</w:t>
      </w:r>
      <w:r w:rsidR="002634DC">
        <w:rPr>
          <w:rFonts w:ascii="Arial" w:hAnsi="Arial" w:cs="Arial"/>
          <w:color w:val="000000"/>
        </w:rPr>
        <w:t>semné formě tajemníkovi Městského</w:t>
      </w:r>
      <w:r w:rsidRPr="00DD1E8E">
        <w:rPr>
          <w:rFonts w:ascii="Arial" w:hAnsi="Arial" w:cs="Arial"/>
          <w:color w:val="000000"/>
        </w:rPr>
        <w:t xml:space="preserve"> úřadu Větřní podle usnesení Rady obce č. 015/2002 pravidla pro přijímání a vyřizování stížností, návrhů, připomínek a podnětů občanů.</w:t>
      </w:r>
    </w:p>
    <w:p w:rsidR="00971AD5" w:rsidRPr="00DD1E8E" w:rsidRDefault="00971AD5" w:rsidP="0051622A">
      <w:pPr>
        <w:jc w:val="both"/>
        <w:rPr>
          <w:rFonts w:ascii="Arial" w:hAnsi="Arial" w:cs="Arial"/>
          <w:color w:val="000000"/>
        </w:rPr>
      </w:pPr>
    </w:p>
    <w:p w:rsidR="00085092" w:rsidRPr="00DD1E8E" w:rsidRDefault="00085092" w:rsidP="0051622A">
      <w:pPr>
        <w:autoSpaceDE w:val="0"/>
        <w:autoSpaceDN w:val="0"/>
        <w:adjustRightInd w:val="0"/>
        <w:rPr>
          <w:rFonts w:ascii="Arial" w:hAnsi="Arial" w:cs="Arial"/>
        </w:rPr>
      </w:pPr>
      <w:r w:rsidRPr="00DD1E8E">
        <w:rPr>
          <w:rFonts w:ascii="Arial" w:hAnsi="Arial" w:cs="Arial"/>
        </w:rPr>
        <w:t>V případě pokračující nespokojenosti má stěžovatel možnost obrátit se na nadřízený</w:t>
      </w:r>
      <w:r w:rsidR="00B746A2" w:rsidRPr="00DD1E8E">
        <w:rPr>
          <w:rFonts w:ascii="Arial" w:hAnsi="Arial" w:cs="Arial"/>
        </w:rPr>
        <w:t xml:space="preserve"> </w:t>
      </w:r>
      <w:r w:rsidRPr="00DD1E8E">
        <w:rPr>
          <w:rFonts w:ascii="Arial" w:hAnsi="Arial" w:cs="Arial"/>
        </w:rPr>
        <w:t xml:space="preserve">orgán poskytovatele, kterým je Krajský úřad </w:t>
      </w:r>
      <w:r w:rsidR="006E38ED" w:rsidRPr="00DD1E8E">
        <w:rPr>
          <w:rFonts w:ascii="Arial" w:hAnsi="Arial" w:cs="Arial"/>
        </w:rPr>
        <w:t xml:space="preserve">Jihočeského kraje nebo na instituci </w:t>
      </w:r>
      <w:r w:rsidRPr="00DD1E8E">
        <w:rPr>
          <w:rFonts w:ascii="Arial" w:hAnsi="Arial" w:cs="Arial"/>
        </w:rPr>
        <w:t>sledující dodržování lidských práv s podnětem na prošetření postupu při vyřizování stížnosti.</w:t>
      </w:r>
      <w:r w:rsidR="006E38ED" w:rsidRPr="00DD1E8E">
        <w:rPr>
          <w:rFonts w:ascii="Arial" w:hAnsi="Arial" w:cs="Arial"/>
        </w:rPr>
        <w:t xml:space="preserve"> </w:t>
      </w:r>
      <w:r w:rsidRPr="00DD1E8E">
        <w:rPr>
          <w:rFonts w:ascii="Arial" w:hAnsi="Arial" w:cs="Arial"/>
        </w:rPr>
        <w:t xml:space="preserve">Nezávislými orgány, které monitorují dodržování lidských práv, jsou </w:t>
      </w:r>
      <w:proofErr w:type="gramStart"/>
      <w:r w:rsidRPr="00DD1E8E">
        <w:rPr>
          <w:rFonts w:ascii="Arial" w:hAnsi="Arial" w:cs="Arial"/>
        </w:rPr>
        <w:t>například :</w:t>
      </w:r>
      <w:r w:rsidR="006E38ED" w:rsidRPr="00DD1E8E">
        <w:rPr>
          <w:rFonts w:ascii="Arial" w:hAnsi="Arial" w:cs="Arial"/>
        </w:rPr>
        <w:t xml:space="preserve"> </w:t>
      </w:r>
      <w:r w:rsidRPr="00DD1E8E">
        <w:rPr>
          <w:rFonts w:ascii="Arial" w:hAnsi="Arial" w:cs="Arial"/>
        </w:rPr>
        <w:t>Veřejný</w:t>
      </w:r>
      <w:proofErr w:type="gramEnd"/>
      <w:r w:rsidRPr="00DD1E8E">
        <w:rPr>
          <w:rFonts w:ascii="Arial" w:hAnsi="Arial" w:cs="Arial"/>
        </w:rPr>
        <w:t xml:space="preserve"> ochránce práv, Český helsinský výbor a různé občanské poradny. Poskytovatel je povinen, pokud o to stěžovatel požádá, být nápomocen ve zjištění</w:t>
      </w:r>
      <w:r w:rsidR="006E38ED" w:rsidRPr="00DD1E8E">
        <w:rPr>
          <w:rFonts w:ascii="Arial" w:hAnsi="Arial" w:cs="Arial"/>
        </w:rPr>
        <w:t xml:space="preserve"> </w:t>
      </w:r>
      <w:r w:rsidRPr="00DD1E8E">
        <w:rPr>
          <w:rFonts w:ascii="Arial" w:hAnsi="Arial" w:cs="Arial"/>
        </w:rPr>
        <w:t xml:space="preserve">konkrétní kontaktní adresy </w:t>
      </w:r>
      <w:r w:rsidR="006E38ED" w:rsidRPr="00DD1E8E">
        <w:rPr>
          <w:rFonts w:ascii="Arial" w:hAnsi="Arial" w:cs="Arial"/>
        </w:rPr>
        <w:t xml:space="preserve">některé z výše uvedených </w:t>
      </w:r>
      <w:r w:rsidRPr="00DD1E8E">
        <w:rPr>
          <w:rFonts w:ascii="Arial" w:hAnsi="Arial" w:cs="Arial"/>
        </w:rPr>
        <w:t>instituc</w:t>
      </w:r>
      <w:r w:rsidR="006E38ED" w:rsidRPr="00DD1E8E">
        <w:rPr>
          <w:rFonts w:ascii="Arial" w:hAnsi="Arial" w:cs="Arial"/>
        </w:rPr>
        <w:t>í</w:t>
      </w:r>
      <w:r w:rsidRPr="00DD1E8E">
        <w:rPr>
          <w:rFonts w:ascii="Arial" w:hAnsi="Arial" w:cs="Arial"/>
        </w:rPr>
        <w:t xml:space="preserve"> a umožnit tak stěžovateli obrátit se</w:t>
      </w:r>
      <w:r w:rsidR="006E38ED" w:rsidRPr="00DD1E8E">
        <w:rPr>
          <w:rFonts w:ascii="Arial" w:hAnsi="Arial" w:cs="Arial"/>
        </w:rPr>
        <w:t xml:space="preserve"> </w:t>
      </w:r>
      <w:r w:rsidRPr="00DD1E8E">
        <w:rPr>
          <w:rFonts w:ascii="Arial" w:hAnsi="Arial" w:cs="Arial"/>
        </w:rPr>
        <w:t>na tyto instituce.</w:t>
      </w:r>
    </w:p>
    <w:p w:rsidR="00476F45" w:rsidRPr="00DD1E8E" w:rsidRDefault="00476F45" w:rsidP="0051622A">
      <w:pPr>
        <w:rPr>
          <w:rFonts w:ascii="Arial" w:hAnsi="Arial" w:cs="Arial"/>
        </w:rPr>
      </w:pPr>
    </w:p>
    <w:p w:rsidR="006E38ED" w:rsidRPr="00DD1E8E" w:rsidRDefault="006E38ED" w:rsidP="0051622A">
      <w:pPr>
        <w:jc w:val="both"/>
        <w:rPr>
          <w:rFonts w:ascii="Arial" w:hAnsi="Arial" w:cs="Arial"/>
          <w:b/>
        </w:rPr>
      </w:pPr>
      <w:r w:rsidRPr="00DD1E8E">
        <w:rPr>
          <w:rFonts w:ascii="Arial" w:hAnsi="Arial" w:cs="Arial"/>
          <w:b/>
        </w:rPr>
        <w:t>Vedení záznamů o stížnostech</w:t>
      </w:r>
    </w:p>
    <w:p w:rsidR="0051622A" w:rsidRPr="00DD1E8E" w:rsidRDefault="0051622A" w:rsidP="0051622A">
      <w:pPr>
        <w:jc w:val="both"/>
        <w:rPr>
          <w:rFonts w:ascii="Arial" w:hAnsi="Arial" w:cs="Arial"/>
          <w:color w:val="000000"/>
        </w:rPr>
      </w:pPr>
      <w:r w:rsidRPr="00DD1E8E">
        <w:rPr>
          <w:rFonts w:ascii="Arial" w:hAnsi="Arial" w:cs="Arial"/>
          <w:color w:val="000000"/>
        </w:rPr>
        <w:t xml:space="preserve">Stížnosti se evidují dle pořadí do knihy stížností. </w:t>
      </w:r>
    </w:p>
    <w:p w:rsidR="0051622A" w:rsidRPr="00DD1E8E" w:rsidRDefault="0051622A" w:rsidP="0051622A">
      <w:pPr>
        <w:autoSpaceDE w:val="0"/>
        <w:autoSpaceDN w:val="0"/>
        <w:adjustRightInd w:val="0"/>
        <w:rPr>
          <w:rFonts w:ascii="Arial" w:hAnsi="Arial" w:cs="Arial"/>
        </w:rPr>
      </w:pPr>
      <w:r w:rsidRPr="00DD1E8E">
        <w:rPr>
          <w:rFonts w:ascii="Arial" w:hAnsi="Arial" w:cs="Arial"/>
        </w:rPr>
        <w:t>Postup při evidenci a archivaci anonymní stížnosti je stejný jako u stížností známého stěžovatele.</w:t>
      </w:r>
    </w:p>
    <w:p w:rsidR="006E38ED" w:rsidRPr="00DD1E8E" w:rsidRDefault="006E38ED" w:rsidP="0051622A">
      <w:pPr>
        <w:jc w:val="both"/>
        <w:rPr>
          <w:rFonts w:ascii="Arial" w:hAnsi="Arial" w:cs="Arial"/>
        </w:rPr>
      </w:pPr>
      <w:proofErr w:type="gramStart"/>
      <w:r w:rsidRPr="00DD1E8E">
        <w:rPr>
          <w:rFonts w:ascii="Arial" w:hAnsi="Arial" w:cs="Arial"/>
        </w:rPr>
        <w:t>Kniha,ve</w:t>
      </w:r>
      <w:proofErr w:type="gramEnd"/>
      <w:r w:rsidRPr="00DD1E8E">
        <w:rPr>
          <w:rFonts w:ascii="Arial" w:hAnsi="Arial" w:cs="Arial"/>
        </w:rPr>
        <w:t xml:space="preserve"> které jsou došlé stížnosti evidovány, obsahuje tyto údaje: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pořadové číslo stížnosti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datum přijetí stížnosti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proofErr w:type="gramStart"/>
      <w:r w:rsidRPr="00DD1E8E">
        <w:rPr>
          <w:rFonts w:ascii="Arial" w:hAnsi="Arial" w:cs="Arial"/>
        </w:rPr>
        <w:t>jméno,příjmení</w:t>
      </w:r>
      <w:proofErr w:type="gramEnd"/>
      <w:r w:rsidRPr="00DD1E8E">
        <w:rPr>
          <w:rFonts w:ascii="Arial" w:hAnsi="Arial" w:cs="Arial"/>
        </w:rPr>
        <w:t xml:space="preserve"> a adresa osoby,která stížnost podala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předmět stížnosti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způsob podání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kdo stížnost převzal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kdo stížnost vyřizuje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výsledek šetření a přijatá opatření</w:t>
      </w:r>
    </w:p>
    <w:p w:rsidR="006E38ED" w:rsidRPr="00DD1E8E" w:rsidRDefault="006E38ED" w:rsidP="0051622A">
      <w:pPr>
        <w:numPr>
          <w:ilvl w:val="0"/>
          <w:numId w:val="13"/>
        </w:numPr>
        <w:tabs>
          <w:tab w:val="clear" w:pos="720"/>
          <w:tab w:val="num" w:pos="900"/>
        </w:tabs>
        <w:suppressAutoHyphens/>
        <w:ind w:left="0" w:firstLine="0"/>
        <w:jc w:val="both"/>
        <w:rPr>
          <w:rFonts w:ascii="Arial" w:hAnsi="Arial" w:cs="Arial"/>
        </w:rPr>
      </w:pPr>
      <w:r w:rsidRPr="00DD1E8E">
        <w:rPr>
          <w:rFonts w:ascii="Arial" w:hAnsi="Arial" w:cs="Arial"/>
        </w:rPr>
        <w:t>datum odeslání</w:t>
      </w:r>
      <w:r w:rsidR="0051622A" w:rsidRPr="00DD1E8E">
        <w:rPr>
          <w:rFonts w:ascii="Arial" w:hAnsi="Arial" w:cs="Arial"/>
        </w:rPr>
        <w:t xml:space="preserve"> / vyvěšení</w:t>
      </w:r>
      <w:r w:rsidRPr="00DD1E8E">
        <w:rPr>
          <w:rFonts w:ascii="Arial" w:hAnsi="Arial" w:cs="Arial"/>
        </w:rPr>
        <w:t xml:space="preserve"> odpovědi </w:t>
      </w:r>
    </w:p>
    <w:sectPr w:rsidR="006E38ED" w:rsidRPr="00DD1E8E" w:rsidSect="0051622A"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ACD6205"/>
    <w:multiLevelType w:val="hybridMultilevel"/>
    <w:tmpl w:val="1AE2967C"/>
    <w:lvl w:ilvl="0" w:tplc="70DADEDC">
      <w:start w:val="6"/>
      <w:numFmt w:val="bullet"/>
      <w:lvlText w:val=""/>
      <w:lvlJc w:val="left"/>
      <w:pPr>
        <w:tabs>
          <w:tab w:val="num" w:pos="1713"/>
        </w:tabs>
        <w:ind w:left="1713" w:hanging="64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3D55D8E"/>
    <w:multiLevelType w:val="hybridMultilevel"/>
    <w:tmpl w:val="8682C9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6643A"/>
    <w:multiLevelType w:val="multilevel"/>
    <w:tmpl w:val="955C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9530B"/>
    <w:multiLevelType w:val="multilevel"/>
    <w:tmpl w:val="BFEE9FB2"/>
    <w:lvl w:ilvl="0">
      <w:start w:val="1"/>
      <w:numFmt w:val="decimal"/>
      <w:pStyle w:val="Nadpis11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1"/>
      <w:numFmt w:val="decimal"/>
      <w:pStyle w:val="Nadpis12"/>
      <w:lvlText w:val="%1.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Nadpis1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42753B1"/>
    <w:multiLevelType w:val="hybridMultilevel"/>
    <w:tmpl w:val="EC225ECA"/>
    <w:lvl w:ilvl="0" w:tplc="70DADEDC">
      <w:start w:val="6"/>
      <w:numFmt w:val="bullet"/>
      <w:lvlText w:val=""/>
      <w:lvlJc w:val="left"/>
      <w:pPr>
        <w:tabs>
          <w:tab w:val="num" w:pos="1713"/>
        </w:tabs>
        <w:ind w:left="1713" w:hanging="64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C00954"/>
    <w:multiLevelType w:val="hybridMultilevel"/>
    <w:tmpl w:val="AAECD190"/>
    <w:lvl w:ilvl="0" w:tplc="877281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A317B"/>
    <w:multiLevelType w:val="multilevel"/>
    <w:tmpl w:val="EBC0B3A2"/>
    <w:lvl w:ilvl="0">
      <w:start w:val="1"/>
      <w:numFmt w:val="bullet"/>
      <w:pStyle w:val="Seznam11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8">
    <w:nsid w:val="5DC9252A"/>
    <w:multiLevelType w:val="hybridMultilevel"/>
    <w:tmpl w:val="112C2D9E"/>
    <w:lvl w:ilvl="0" w:tplc="70DADEDC">
      <w:start w:val="6"/>
      <w:numFmt w:val="bullet"/>
      <w:lvlText w:val=""/>
      <w:lvlJc w:val="left"/>
      <w:pPr>
        <w:tabs>
          <w:tab w:val="num" w:pos="1713"/>
        </w:tabs>
        <w:ind w:left="1713" w:hanging="64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E5A48"/>
    <w:multiLevelType w:val="hybridMultilevel"/>
    <w:tmpl w:val="0C045E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F1976"/>
    <w:multiLevelType w:val="hybridMultilevel"/>
    <w:tmpl w:val="3A4A81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E97BC4"/>
    <w:multiLevelType w:val="hybridMultilevel"/>
    <w:tmpl w:val="BD0ABBFA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607A4"/>
    <w:rsid w:val="000471DB"/>
    <w:rsid w:val="00054EB6"/>
    <w:rsid w:val="00076CB0"/>
    <w:rsid w:val="00085092"/>
    <w:rsid w:val="000A3561"/>
    <w:rsid w:val="002634DC"/>
    <w:rsid w:val="00476F45"/>
    <w:rsid w:val="004B3893"/>
    <w:rsid w:val="0051622A"/>
    <w:rsid w:val="005E0022"/>
    <w:rsid w:val="006E38ED"/>
    <w:rsid w:val="006F0684"/>
    <w:rsid w:val="007607A4"/>
    <w:rsid w:val="00796251"/>
    <w:rsid w:val="007B4AE8"/>
    <w:rsid w:val="00840961"/>
    <w:rsid w:val="00886DD3"/>
    <w:rsid w:val="00912689"/>
    <w:rsid w:val="00971AD5"/>
    <w:rsid w:val="009A58C1"/>
    <w:rsid w:val="00A77805"/>
    <w:rsid w:val="00B746A2"/>
    <w:rsid w:val="00CA3B9B"/>
    <w:rsid w:val="00DD1E8E"/>
    <w:rsid w:val="00E22604"/>
    <w:rsid w:val="00E80900"/>
    <w:rsid w:val="00EB520D"/>
    <w:rsid w:val="00EC1C0D"/>
    <w:rsid w:val="00F6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11">
    <w:name w:val="Nadpis 11"/>
    <w:basedOn w:val="Normln"/>
    <w:next w:val="Normln"/>
    <w:rsid w:val="007607A4"/>
    <w:pPr>
      <w:numPr>
        <w:numId w:val="2"/>
      </w:numPr>
      <w:spacing w:before="240" w:after="240"/>
    </w:pPr>
    <w:rPr>
      <w:caps/>
    </w:rPr>
  </w:style>
  <w:style w:type="paragraph" w:customStyle="1" w:styleId="Nadpis12">
    <w:name w:val="Nadpis 12"/>
    <w:basedOn w:val="Normln"/>
    <w:next w:val="Normln"/>
    <w:rsid w:val="007607A4"/>
    <w:pPr>
      <w:numPr>
        <w:ilvl w:val="1"/>
        <w:numId w:val="2"/>
      </w:numPr>
    </w:pPr>
  </w:style>
  <w:style w:type="paragraph" w:customStyle="1" w:styleId="Nadpis13">
    <w:name w:val="Nadpis 13"/>
    <w:basedOn w:val="Nadpis12"/>
    <w:next w:val="Normln"/>
    <w:rsid w:val="007607A4"/>
    <w:pPr>
      <w:numPr>
        <w:ilvl w:val="2"/>
      </w:numPr>
    </w:pPr>
  </w:style>
  <w:style w:type="paragraph" w:customStyle="1" w:styleId="Seznam11">
    <w:name w:val="Seznam 11"/>
    <w:basedOn w:val="Normln"/>
    <w:next w:val="Normln"/>
    <w:rsid w:val="007607A4"/>
    <w:pPr>
      <w:numPr>
        <w:numId w:val="3"/>
      </w:numPr>
    </w:pPr>
  </w:style>
  <w:style w:type="paragraph" w:customStyle="1" w:styleId="normln1">
    <w:name w:val="normln1"/>
    <w:basedOn w:val="Normln"/>
    <w:rsid w:val="00E22604"/>
    <w:pPr>
      <w:spacing w:before="100" w:beforeAutospacing="1" w:after="100" w:afterAutospacing="1"/>
    </w:pPr>
  </w:style>
  <w:style w:type="paragraph" w:styleId="Zhlav">
    <w:name w:val="header"/>
    <w:basedOn w:val="Normln"/>
    <w:rsid w:val="004B3893"/>
    <w:pPr>
      <w:tabs>
        <w:tab w:val="center" w:pos="4536"/>
        <w:tab w:val="right" w:pos="9072"/>
      </w:tabs>
      <w:jc w:val="both"/>
    </w:pPr>
    <w:rPr>
      <w:szCs w:val="20"/>
    </w:rPr>
  </w:style>
  <w:style w:type="table" w:styleId="Mkatabulky">
    <w:name w:val="Table Grid"/>
    <w:basedOn w:val="Normlntabulka"/>
    <w:rsid w:val="0084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40961"/>
    <w:rPr>
      <w:color w:val="0000FF"/>
      <w:u w:val="single"/>
    </w:rPr>
  </w:style>
  <w:style w:type="paragraph" w:styleId="Normlnweb">
    <w:name w:val="Normal (Web)"/>
    <w:basedOn w:val="Normln"/>
    <w:rsid w:val="005162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rika@mestovetrni.cz" TargetMode="External"/><Relationship Id="rId5" Type="http://schemas.openxmlformats.org/officeDocument/2006/relationships/hyperlink" Target="mailto:podatelna@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3886</CharactersWithSpaces>
  <SharedDoc>false</SharedDoc>
  <HLinks>
    <vt:vector size="12" baseType="variant">
      <vt:variant>
        <vt:i4>4259950</vt:i4>
      </vt:variant>
      <vt:variant>
        <vt:i4>3</vt:i4>
      </vt:variant>
      <vt:variant>
        <vt:i4>0</vt:i4>
      </vt:variant>
      <vt:variant>
        <vt:i4>5</vt:i4>
      </vt:variant>
      <vt:variant>
        <vt:lpwstr>mailto:matrika@obecvetrni.cz</vt:lpwstr>
      </vt:variant>
      <vt:variant>
        <vt:lpwstr/>
      </vt:variant>
      <vt:variant>
        <vt:i4>3997715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mailto:podatelna@obecvetrni.cz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tt</dc:creator>
  <cp:lastModifiedBy>SustrovaKa</cp:lastModifiedBy>
  <cp:revision>2</cp:revision>
  <dcterms:created xsi:type="dcterms:W3CDTF">2019-06-26T12:21:00Z</dcterms:created>
  <dcterms:modified xsi:type="dcterms:W3CDTF">2019-06-26T12:21:00Z</dcterms:modified>
</cp:coreProperties>
</file>