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5A" w:rsidRPr="00954A3E" w:rsidRDefault="00490F8D" w:rsidP="00954A3E">
      <w:pPr>
        <w:ind w:left="5387"/>
        <w:outlineLvl w:val="0"/>
        <w:rPr>
          <w:sz w:val="22"/>
          <w:szCs w:val="22"/>
        </w:rPr>
      </w:pPr>
      <w:r>
        <w:rPr>
          <w:sz w:val="22"/>
          <w:szCs w:val="22"/>
        </w:rPr>
        <w:t>Město</w:t>
      </w:r>
      <w:r w:rsidR="00E2185A" w:rsidRPr="00954A3E">
        <w:rPr>
          <w:sz w:val="22"/>
          <w:szCs w:val="22"/>
        </w:rPr>
        <w:t xml:space="preserve"> Větřní</w:t>
      </w:r>
    </w:p>
    <w:p w:rsidR="00954A3E" w:rsidRDefault="00954A3E" w:rsidP="00954A3E">
      <w:pPr>
        <w:ind w:left="5387"/>
        <w:outlineLvl w:val="0"/>
        <w:rPr>
          <w:sz w:val="22"/>
          <w:szCs w:val="22"/>
        </w:rPr>
      </w:pPr>
      <w:r w:rsidRPr="00954A3E">
        <w:rPr>
          <w:sz w:val="22"/>
          <w:szCs w:val="22"/>
        </w:rPr>
        <w:t>odbor vnitřních věcí a sociálních služeb</w:t>
      </w:r>
    </w:p>
    <w:p w:rsidR="00954A3E" w:rsidRDefault="00954A3E" w:rsidP="00954A3E">
      <w:pPr>
        <w:ind w:left="5387"/>
        <w:outlineLvl w:val="0"/>
        <w:rPr>
          <w:sz w:val="22"/>
          <w:szCs w:val="22"/>
        </w:rPr>
      </w:pPr>
      <w:r>
        <w:rPr>
          <w:sz w:val="22"/>
          <w:szCs w:val="22"/>
        </w:rPr>
        <w:t>Na Žofíně 191</w:t>
      </w:r>
    </w:p>
    <w:p w:rsidR="00954A3E" w:rsidRPr="00954A3E" w:rsidRDefault="00954A3E" w:rsidP="00954A3E">
      <w:pPr>
        <w:ind w:left="5387"/>
        <w:outlineLvl w:val="0"/>
        <w:rPr>
          <w:sz w:val="22"/>
          <w:szCs w:val="22"/>
        </w:rPr>
      </w:pPr>
      <w:r w:rsidRPr="00954A3E">
        <w:rPr>
          <w:sz w:val="22"/>
          <w:szCs w:val="22"/>
        </w:rPr>
        <w:t>382 11</w:t>
      </w:r>
      <w:r>
        <w:rPr>
          <w:sz w:val="22"/>
          <w:szCs w:val="22"/>
        </w:rPr>
        <w:t xml:space="preserve"> </w:t>
      </w:r>
      <w:r w:rsidRPr="00954A3E">
        <w:rPr>
          <w:sz w:val="22"/>
          <w:szCs w:val="22"/>
        </w:rPr>
        <w:t>Větřní</w:t>
      </w:r>
    </w:p>
    <w:p w:rsidR="00E2185A" w:rsidRPr="00954A3E" w:rsidRDefault="00E2185A" w:rsidP="00E2185A">
      <w:pPr>
        <w:outlineLvl w:val="0"/>
      </w:pPr>
    </w:p>
    <w:p w:rsidR="00E2185A" w:rsidRPr="00954A3E" w:rsidRDefault="00E2185A" w:rsidP="00954A3E">
      <w:pPr>
        <w:jc w:val="center"/>
        <w:rPr>
          <w:b/>
          <w:bCs/>
          <w:caps/>
        </w:rPr>
      </w:pPr>
      <w:r w:rsidRPr="00954A3E">
        <w:rPr>
          <w:b/>
          <w:bCs/>
          <w:caps/>
        </w:rPr>
        <w:t>Žádost o poskytování pečovatelské služby</w:t>
      </w:r>
    </w:p>
    <w:p w:rsidR="00E2185A" w:rsidRPr="00954A3E" w:rsidRDefault="00E2185A" w:rsidP="00E2185A"/>
    <w:tbl>
      <w:tblPr>
        <w:tblStyle w:val="Mkatabulky"/>
        <w:tblW w:w="0" w:type="auto"/>
        <w:tblLook w:val="01E0"/>
      </w:tblPr>
      <w:tblGrid>
        <w:gridCol w:w="3348"/>
        <w:gridCol w:w="5864"/>
      </w:tblGrid>
      <w:tr w:rsidR="00E2185A" w:rsidRPr="00954A3E">
        <w:tc>
          <w:tcPr>
            <w:tcW w:w="3348" w:type="dxa"/>
          </w:tcPr>
          <w:p w:rsidR="00E2185A" w:rsidRPr="00954A3E" w:rsidRDefault="00E2185A" w:rsidP="009C592D">
            <w:pPr>
              <w:rPr>
                <w:b/>
              </w:rPr>
            </w:pPr>
            <w:r w:rsidRPr="00954A3E">
              <w:rPr>
                <w:b/>
              </w:rPr>
              <w:t>Jméno a příjmení</w:t>
            </w:r>
            <w:r w:rsidR="00946B0A">
              <w:rPr>
                <w:b/>
              </w:rPr>
              <w:t xml:space="preserve"> žadatele/</w:t>
            </w:r>
            <w:proofErr w:type="spellStart"/>
            <w:r w:rsidR="00946B0A">
              <w:rPr>
                <w:b/>
              </w:rPr>
              <w:t>ky</w:t>
            </w:r>
            <w:proofErr w:type="spellEnd"/>
            <w:r w:rsidRPr="00954A3E">
              <w:rPr>
                <w:b/>
              </w:rPr>
              <w:t>:</w:t>
            </w:r>
          </w:p>
        </w:tc>
        <w:tc>
          <w:tcPr>
            <w:tcW w:w="5864" w:type="dxa"/>
          </w:tcPr>
          <w:p w:rsidR="00E2185A" w:rsidRPr="00954A3E" w:rsidRDefault="00E2185A" w:rsidP="009C592D"/>
          <w:p w:rsidR="00E2185A" w:rsidRPr="00954A3E" w:rsidRDefault="00E2185A" w:rsidP="009C592D"/>
        </w:tc>
      </w:tr>
      <w:tr w:rsidR="00E2185A" w:rsidRPr="00954A3E">
        <w:tc>
          <w:tcPr>
            <w:tcW w:w="3348" w:type="dxa"/>
          </w:tcPr>
          <w:p w:rsidR="00E2185A" w:rsidRPr="00954A3E" w:rsidRDefault="00E2185A" w:rsidP="009C592D">
            <w:pPr>
              <w:rPr>
                <w:b/>
              </w:rPr>
            </w:pPr>
            <w:r w:rsidRPr="00954A3E">
              <w:rPr>
                <w:b/>
              </w:rPr>
              <w:t xml:space="preserve">Datum narození: </w:t>
            </w:r>
          </w:p>
        </w:tc>
        <w:tc>
          <w:tcPr>
            <w:tcW w:w="5864" w:type="dxa"/>
          </w:tcPr>
          <w:p w:rsidR="00E2185A" w:rsidRPr="00954A3E" w:rsidRDefault="00E2185A" w:rsidP="009C592D"/>
          <w:p w:rsidR="00E2185A" w:rsidRPr="00954A3E" w:rsidRDefault="00E2185A" w:rsidP="009C592D"/>
        </w:tc>
      </w:tr>
      <w:tr w:rsidR="00E2185A" w:rsidRPr="00954A3E">
        <w:tc>
          <w:tcPr>
            <w:tcW w:w="3348" w:type="dxa"/>
          </w:tcPr>
          <w:p w:rsidR="00E2185A" w:rsidRPr="00954A3E" w:rsidRDefault="00E2185A" w:rsidP="009C592D">
            <w:pPr>
              <w:rPr>
                <w:b/>
              </w:rPr>
            </w:pPr>
            <w:r w:rsidRPr="00954A3E">
              <w:rPr>
                <w:b/>
              </w:rPr>
              <w:t>Adresa trvalého bydliště:</w:t>
            </w:r>
          </w:p>
        </w:tc>
        <w:tc>
          <w:tcPr>
            <w:tcW w:w="5864" w:type="dxa"/>
          </w:tcPr>
          <w:p w:rsidR="00E2185A" w:rsidRPr="00954A3E" w:rsidRDefault="00E2185A" w:rsidP="009C592D"/>
          <w:p w:rsidR="00E2185A" w:rsidRPr="00954A3E" w:rsidRDefault="00E2185A" w:rsidP="009C592D"/>
        </w:tc>
      </w:tr>
      <w:tr w:rsidR="000F3E55" w:rsidRPr="00954A3E">
        <w:tc>
          <w:tcPr>
            <w:tcW w:w="3348" w:type="dxa"/>
          </w:tcPr>
          <w:p w:rsidR="000F3E55" w:rsidRPr="00954A3E" w:rsidRDefault="00946B0A" w:rsidP="009C592D">
            <w:pPr>
              <w:rPr>
                <w:b/>
              </w:rPr>
            </w:pPr>
            <w:r>
              <w:rPr>
                <w:b/>
              </w:rPr>
              <w:t>Adresa výkonu služby</w:t>
            </w:r>
            <w:r w:rsidR="000F3E55" w:rsidRPr="00954A3E">
              <w:rPr>
                <w:b/>
              </w:rPr>
              <w:t>:</w:t>
            </w:r>
          </w:p>
          <w:p w:rsidR="000F3E55" w:rsidRPr="00954A3E" w:rsidRDefault="000F3E55" w:rsidP="009C592D">
            <w:pPr>
              <w:rPr>
                <w:sz w:val="20"/>
                <w:szCs w:val="20"/>
              </w:rPr>
            </w:pPr>
            <w:r w:rsidRPr="00954A3E">
              <w:rPr>
                <w:sz w:val="20"/>
                <w:szCs w:val="20"/>
              </w:rPr>
              <w:t>(pokud se liší od trvalého bydliště)</w:t>
            </w:r>
          </w:p>
        </w:tc>
        <w:tc>
          <w:tcPr>
            <w:tcW w:w="5864" w:type="dxa"/>
          </w:tcPr>
          <w:p w:rsidR="000F3E55" w:rsidRPr="00954A3E" w:rsidRDefault="000F3E55" w:rsidP="009C592D"/>
        </w:tc>
      </w:tr>
      <w:tr w:rsidR="00E2185A" w:rsidRPr="00954A3E">
        <w:tc>
          <w:tcPr>
            <w:tcW w:w="3348" w:type="dxa"/>
          </w:tcPr>
          <w:p w:rsidR="00E2185A" w:rsidRPr="00954A3E" w:rsidRDefault="00E2185A" w:rsidP="009C592D">
            <w:pPr>
              <w:rPr>
                <w:b/>
              </w:rPr>
            </w:pPr>
            <w:r w:rsidRPr="00954A3E">
              <w:rPr>
                <w:b/>
              </w:rPr>
              <w:t>Telefon:</w:t>
            </w:r>
          </w:p>
        </w:tc>
        <w:tc>
          <w:tcPr>
            <w:tcW w:w="5864" w:type="dxa"/>
          </w:tcPr>
          <w:p w:rsidR="00E2185A" w:rsidRPr="00954A3E" w:rsidRDefault="00E2185A" w:rsidP="009C592D"/>
          <w:p w:rsidR="00E2185A" w:rsidRPr="00954A3E" w:rsidRDefault="00E2185A" w:rsidP="009C592D"/>
        </w:tc>
      </w:tr>
    </w:tbl>
    <w:p w:rsidR="00FD1D55" w:rsidRDefault="00FD1D55" w:rsidP="00FD1D55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3118"/>
      </w:tblGrid>
      <w:tr w:rsidR="00FD1D55" w:rsidTr="00FD1D55">
        <w:trPr>
          <w:trHeight w:val="105"/>
        </w:trPr>
        <w:tc>
          <w:tcPr>
            <w:tcW w:w="9180" w:type="dxa"/>
            <w:gridSpan w:val="2"/>
          </w:tcPr>
          <w:p w:rsidR="00946B0A" w:rsidRDefault="00FD1D55" w:rsidP="00946B0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t>ZÁSTUPCE ŽADATELE (OPATROVNÍK, ZMOCNĚNEC ŽADATELE</w:t>
            </w:r>
            <w:r w:rsidR="001347FF">
              <w:rPr>
                <w:rFonts w:cs="Times New Roman"/>
                <w:b/>
                <w:bCs/>
                <w:color w:val="auto"/>
                <w:sz w:val="23"/>
                <w:szCs w:val="23"/>
              </w:rPr>
              <w:t>/KY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t xml:space="preserve">) </w:t>
            </w:r>
          </w:p>
          <w:p w:rsidR="00FD1D55" w:rsidRDefault="00FD1D55" w:rsidP="00FD1D55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Jméno a příjmení:</w:t>
            </w:r>
          </w:p>
        </w:tc>
      </w:tr>
      <w:tr w:rsidR="00FD1D55" w:rsidTr="00FD1D55">
        <w:trPr>
          <w:trHeight w:val="105"/>
        </w:trPr>
        <w:tc>
          <w:tcPr>
            <w:tcW w:w="9180" w:type="dxa"/>
            <w:gridSpan w:val="2"/>
          </w:tcPr>
          <w:p w:rsidR="00FD1D55" w:rsidRDefault="00FD1D55" w:rsidP="00FD1D55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Bydliště: </w:t>
            </w:r>
          </w:p>
        </w:tc>
      </w:tr>
      <w:tr w:rsidR="00FD1D55" w:rsidTr="00946B0A">
        <w:trPr>
          <w:trHeight w:val="105"/>
        </w:trPr>
        <w:tc>
          <w:tcPr>
            <w:tcW w:w="6062" w:type="dxa"/>
          </w:tcPr>
          <w:p w:rsidR="00FD1D55" w:rsidRDefault="00FD1D55" w:rsidP="00FD1D55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Datum narození: </w:t>
            </w:r>
          </w:p>
        </w:tc>
        <w:tc>
          <w:tcPr>
            <w:tcW w:w="3118" w:type="dxa"/>
          </w:tcPr>
          <w:p w:rsidR="00FD1D55" w:rsidRDefault="00FD1D55" w:rsidP="00FD1D55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Telefon: </w:t>
            </w:r>
          </w:p>
        </w:tc>
      </w:tr>
      <w:tr w:rsidR="00FD1D55" w:rsidTr="00946B0A">
        <w:trPr>
          <w:trHeight w:val="99"/>
        </w:trPr>
        <w:tc>
          <w:tcPr>
            <w:tcW w:w="6062" w:type="dxa"/>
          </w:tcPr>
          <w:p w:rsidR="00FD1D55" w:rsidRDefault="00FD1D55" w:rsidP="00FD1D5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základě rozhodnutí soudu: </w:t>
            </w:r>
          </w:p>
        </w:tc>
        <w:tc>
          <w:tcPr>
            <w:tcW w:w="3118" w:type="dxa"/>
          </w:tcPr>
          <w:p w:rsidR="00FD1D55" w:rsidRDefault="00FD1D55" w:rsidP="00FD1D5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č. j. </w:t>
            </w:r>
          </w:p>
        </w:tc>
      </w:tr>
    </w:tbl>
    <w:p w:rsidR="00FD1D55" w:rsidRDefault="00FD1D55" w:rsidP="00FD1D55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85"/>
      </w:tblGrid>
      <w:tr w:rsidR="00FD1D55" w:rsidTr="00A208F5">
        <w:trPr>
          <w:trHeight w:val="1613"/>
        </w:trPr>
        <w:tc>
          <w:tcPr>
            <w:tcW w:w="9285" w:type="dxa"/>
          </w:tcPr>
          <w:p w:rsidR="00FD1D55" w:rsidRDefault="00FD1D55" w:rsidP="00C04F89">
            <w:pPr>
              <w:pStyle w:val="Defaul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</w:rPr>
              <w:t xml:space="preserve">PROSÍM OZNAČTE NĚKTEROU Z MOŽNOSTÍ, POKUD SE VÁS TÝKÁ </w:t>
            </w:r>
          </w:p>
          <w:p w:rsidR="00FD1D55" w:rsidRDefault="00FD1D55" w:rsidP="00C04F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□ </w:t>
            </w:r>
            <w:r>
              <w:rPr>
                <w:b/>
                <w:bCs/>
                <w:sz w:val="21"/>
                <w:szCs w:val="21"/>
              </w:rPr>
              <w:t xml:space="preserve">a)rodina, ve které se narodily současně 3 nebo více dětí a to do 4 let věku těchto dětí </w:t>
            </w:r>
            <w:r>
              <w:rPr>
                <w:sz w:val="20"/>
                <w:szCs w:val="20"/>
              </w:rPr>
              <w:t>(dle §</w:t>
            </w:r>
            <w:r w:rsidR="00C04F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75, odst. 2 písm. a) z. </w:t>
            </w:r>
            <w:proofErr w:type="gramStart"/>
            <w:r>
              <w:rPr>
                <w:sz w:val="20"/>
                <w:szCs w:val="20"/>
              </w:rPr>
              <w:t>č.</w:t>
            </w:r>
            <w:proofErr w:type="gramEnd"/>
            <w:r>
              <w:rPr>
                <w:sz w:val="20"/>
                <w:szCs w:val="20"/>
              </w:rPr>
              <w:t xml:space="preserve"> 108/2006 Sb., o sociálních službách ve znění pozdějších předpisů) </w:t>
            </w:r>
          </w:p>
          <w:p w:rsidR="00FD1D55" w:rsidRDefault="00FD1D55" w:rsidP="00C04F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□ </w:t>
            </w:r>
            <w:r>
              <w:rPr>
                <w:b/>
                <w:bCs/>
                <w:sz w:val="21"/>
                <w:szCs w:val="21"/>
              </w:rPr>
              <w:t xml:space="preserve">b)účastníci odboje </w:t>
            </w:r>
            <w:r>
              <w:rPr>
                <w:sz w:val="20"/>
                <w:szCs w:val="20"/>
              </w:rPr>
              <w:t xml:space="preserve">(dle § 75, odst. 2 písm. b) z. </w:t>
            </w:r>
            <w:proofErr w:type="gramStart"/>
            <w:r>
              <w:rPr>
                <w:sz w:val="20"/>
                <w:szCs w:val="20"/>
              </w:rPr>
              <w:t>č.</w:t>
            </w:r>
            <w:proofErr w:type="gramEnd"/>
            <w:r>
              <w:rPr>
                <w:sz w:val="20"/>
                <w:szCs w:val="20"/>
              </w:rPr>
              <w:t xml:space="preserve"> 108/2006 Sb., o sociálních službách ve znění pozdějších předpisů) </w:t>
            </w:r>
          </w:p>
          <w:p w:rsidR="00FD1D55" w:rsidRDefault="00FD1D55" w:rsidP="00C04F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□ </w:t>
            </w:r>
            <w:r>
              <w:rPr>
                <w:b/>
                <w:bCs/>
                <w:sz w:val="21"/>
                <w:szCs w:val="21"/>
              </w:rPr>
              <w:t xml:space="preserve">c)osoby, které jsou účastny rehabilitace </w:t>
            </w:r>
            <w:r>
              <w:rPr>
                <w:sz w:val="20"/>
                <w:szCs w:val="20"/>
              </w:rPr>
              <w:t xml:space="preserve">(dle § 75, odst. 2 písm. c) z. </w:t>
            </w:r>
            <w:proofErr w:type="gramStart"/>
            <w:r>
              <w:rPr>
                <w:sz w:val="20"/>
                <w:szCs w:val="20"/>
              </w:rPr>
              <w:t>č.</w:t>
            </w:r>
            <w:proofErr w:type="gramEnd"/>
            <w:r>
              <w:rPr>
                <w:sz w:val="20"/>
                <w:szCs w:val="20"/>
              </w:rPr>
              <w:t xml:space="preserve"> 108/2006 Sb., o sociálních službách ve znění pozdějších předpisů) </w:t>
            </w:r>
          </w:p>
          <w:p w:rsidR="00FD1D55" w:rsidRDefault="00FD1D55" w:rsidP="00C04F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□ </w:t>
            </w:r>
            <w:r>
              <w:rPr>
                <w:b/>
                <w:bCs/>
                <w:sz w:val="21"/>
                <w:szCs w:val="21"/>
              </w:rPr>
              <w:t xml:space="preserve">d)osoby, které byly zařazeny v táboře nucených prací nebo v pracovním útvaru, vojenském táboře nucených prací, nebo v centralizačním klášteře </w:t>
            </w:r>
            <w:r>
              <w:rPr>
                <w:b/>
                <w:bCs/>
                <w:sz w:val="20"/>
                <w:szCs w:val="20"/>
              </w:rPr>
              <w:t xml:space="preserve">s </w:t>
            </w:r>
            <w:r>
              <w:rPr>
                <w:b/>
                <w:bCs/>
                <w:sz w:val="21"/>
                <w:szCs w:val="21"/>
              </w:rPr>
              <w:t xml:space="preserve">režimem obdobným táborům nucených prací </w:t>
            </w:r>
            <w:r>
              <w:rPr>
                <w:sz w:val="20"/>
                <w:szCs w:val="20"/>
              </w:rPr>
              <w:t xml:space="preserve">(dle § 75, odst. 2 písm. d) z. </w:t>
            </w:r>
            <w:proofErr w:type="gramStart"/>
            <w:r>
              <w:rPr>
                <w:sz w:val="20"/>
                <w:szCs w:val="20"/>
              </w:rPr>
              <w:t>č.</w:t>
            </w:r>
            <w:proofErr w:type="gramEnd"/>
            <w:r>
              <w:rPr>
                <w:sz w:val="20"/>
                <w:szCs w:val="20"/>
              </w:rPr>
              <w:t xml:space="preserve"> 108/2006 Sb., o sociálních službách ve znění pozdějších předpisů) </w:t>
            </w:r>
          </w:p>
          <w:p w:rsidR="00FD1D55" w:rsidRDefault="00FD1D55" w:rsidP="00C04F89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□ </w:t>
            </w:r>
            <w:r>
              <w:rPr>
                <w:b/>
                <w:bCs/>
                <w:sz w:val="21"/>
                <w:szCs w:val="21"/>
              </w:rPr>
              <w:t>e)pozůstalým manželům/manželkám po osobách uvedenýc</w:t>
            </w:r>
            <w:r w:rsidR="00C04F89">
              <w:rPr>
                <w:b/>
                <w:bCs/>
                <w:sz w:val="21"/>
                <w:szCs w:val="21"/>
              </w:rPr>
              <w:t>h pod písmenem b)-d) starším 70 </w:t>
            </w:r>
            <w:r>
              <w:rPr>
                <w:b/>
                <w:bCs/>
                <w:sz w:val="21"/>
                <w:szCs w:val="21"/>
              </w:rPr>
              <w:t xml:space="preserve">let </w:t>
            </w:r>
          </w:p>
          <w:p w:rsidR="00FD1D55" w:rsidRDefault="00FD1D55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705095" w:rsidRPr="00954A3E" w:rsidRDefault="00705095" w:rsidP="00E2185A"/>
    <w:tbl>
      <w:tblPr>
        <w:tblStyle w:val="Mkatabulky"/>
        <w:tblW w:w="0" w:type="auto"/>
        <w:tblLook w:val="01E0"/>
      </w:tblPr>
      <w:tblGrid>
        <w:gridCol w:w="4606"/>
        <w:gridCol w:w="4606"/>
      </w:tblGrid>
      <w:tr w:rsidR="00E2185A" w:rsidRPr="00954A3E">
        <w:tc>
          <w:tcPr>
            <w:tcW w:w="4606" w:type="dxa"/>
          </w:tcPr>
          <w:p w:rsidR="00E2185A" w:rsidRPr="00954A3E" w:rsidRDefault="00E2185A" w:rsidP="009C592D">
            <w:pPr>
              <w:outlineLvl w:val="0"/>
            </w:pPr>
            <w:r w:rsidRPr="00954A3E">
              <w:t xml:space="preserve">Máte přiznán </w:t>
            </w:r>
            <w:r w:rsidRPr="00954A3E">
              <w:rPr>
                <w:b/>
                <w:bCs/>
              </w:rPr>
              <w:t>příspěvek na péči</w:t>
            </w:r>
            <w:r w:rsidRPr="00954A3E">
              <w:t xml:space="preserve"> dle zákona č.108/2006 Sb.,</w:t>
            </w:r>
            <w:r w:rsidR="00954A3E">
              <w:t xml:space="preserve"> </w:t>
            </w:r>
            <w:r w:rsidRPr="00954A3E">
              <w:t>o soc.</w:t>
            </w:r>
            <w:r w:rsidR="00954A3E">
              <w:t xml:space="preserve"> službách</w:t>
            </w:r>
            <w:r w:rsidRPr="00954A3E">
              <w:t>?</w:t>
            </w:r>
          </w:p>
        </w:tc>
        <w:bookmarkStart w:id="0" w:name="Zaškrtávací6"/>
        <w:tc>
          <w:tcPr>
            <w:tcW w:w="4606" w:type="dxa"/>
          </w:tcPr>
          <w:p w:rsidR="00E2185A" w:rsidRPr="00954A3E" w:rsidRDefault="004D1A1B" w:rsidP="009C592D">
            <w:pPr>
              <w:outlineLvl w:val="0"/>
            </w:pPr>
            <w:r w:rsidRPr="00954A3E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26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0"/>
            <w:r w:rsidR="00E2185A" w:rsidRPr="00954A3E">
              <w:t xml:space="preserve">   Ano</w:t>
            </w:r>
          </w:p>
          <w:p w:rsidR="00E2185A" w:rsidRPr="00954A3E" w:rsidRDefault="004D1A1B" w:rsidP="009C592D">
            <w:pPr>
              <w:outlineLvl w:val="0"/>
            </w:pPr>
            <w:r w:rsidRPr="00954A3E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7"/>
            <w:r w:rsidR="00E2185A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"/>
            <w:r w:rsidR="00E2185A" w:rsidRPr="00954A3E">
              <w:t xml:space="preserve">   Ne</w:t>
            </w:r>
          </w:p>
        </w:tc>
      </w:tr>
      <w:tr w:rsidR="00E2185A" w:rsidRPr="00954A3E">
        <w:tc>
          <w:tcPr>
            <w:tcW w:w="4606" w:type="dxa"/>
          </w:tcPr>
          <w:p w:rsidR="00E2185A" w:rsidRPr="00954A3E" w:rsidRDefault="00E2185A" w:rsidP="009C592D">
            <w:pPr>
              <w:outlineLvl w:val="0"/>
            </w:pPr>
            <w:r w:rsidRPr="00954A3E">
              <w:t>Máte přiznán některý průkaz mimořádných výhod pro zdravotně postižené občany?</w:t>
            </w:r>
          </w:p>
        </w:tc>
        <w:tc>
          <w:tcPr>
            <w:tcW w:w="4606" w:type="dxa"/>
          </w:tcPr>
          <w:p w:rsidR="00E2185A" w:rsidRPr="00954A3E" w:rsidRDefault="004D1A1B" w:rsidP="009C592D">
            <w:pPr>
              <w:pStyle w:val="Nadpis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54A3E">
              <w:rPr>
                <w:b w:val="0"/>
                <w:sz w:val="24"/>
                <w:szCs w:val="24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8"/>
            <w:r w:rsidR="00E2185A" w:rsidRPr="00954A3E"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Pr="00954A3E">
              <w:rPr>
                <w:b w:val="0"/>
                <w:sz w:val="24"/>
                <w:szCs w:val="24"/>
              </w:rPr>
              <w:fldChar w:fldCharType="end"/>
            </w:r>
            <w:bookmarkEnd w:id="2"/>
            <w:r w:rsidR="00E2185A" w:rsidRPr="00954A3E">
              <w:rPr>
                <w:b w:val="0"/>
                <w:sz w:val="24"/>
                <w:szCs w:val="24"/>
              </w:rPr>
              <w:t xml:space="preserve">   ZP - </w:t>
            </w:r>
            <w:r w:rsidR="00E2185A" w:rsidRPr="00954A3E">
              <w:rPr>
                <w:rStyle w:val="mw-headline"/>
                <w:b w:val="0"/>
                <w:sz w:val="24"/>
                <w:szCs w:val="24"/>
              </w:rPr>
              <w:t>těžké postižení</w:t>
            </w:r>
          </w:p>
          <w:p w:rsidR="00E2185A" w:rsidRPr="00954A3E" w:rsidRDefault="004D1A1B" w:rsidP="009C592D">
            <w:pPr>
              <w:pStyle w:val="Nadpis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54A3E">
              <w:rPr>
                <w:b w:val="0"/>
                <w:sz w:val="24"/>
                <w:szCs w:val="24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9"/>
            <w:r w:rsidR="00E2185A" w:rsidRPr="00954A3E"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Pr="00954A3E">
              <w:rPr>
                <w:b w:val="0"/>
                <w:sz w:val="24"/>
                <w:szCs w:val="24"/>
              </w:rPr>
              <w:fldChar w:fldCharType="end"/>
            </w:r>
            <w:bookmarkEnd w:id="3"/>
            <w:r w:rsidR="00E2185A" w:rsidRPr="00954A3E">
              <w:rPr>
                <w:b w:val="0"/>
                <w:sz w:val="24"/>
                <w:szCs w:val="24"/>
              </w:rPr>
              <w:t xml:space="preserve">   ZTP - </w:t>
            </w:r>
            <w:r w:rsidR="00E2185A" w:rsidRPr="00954A3E">
              <w:rPr>
                <w:rStyle w:val="mw-headline"/>
                <w:b w:val="0"/>
                <w:sz w:val="24"/>
                <w:szCs w:val="24"/>
              </w:rPr>
              <w:t>zvlášť těžké postižení</w:t>
            </w:r>
          </w:p>
          <w:p w:rsidR="00E2185A" w:rsidRPr="00954A3E" w:rsidRDefault="004D1A1B" w:rsidP="009C592D">
            <w:pPr>
              <w:outlineLvl w:val="0"/>
            </w:pPr>
            <w:r w:rsidRPr="00954A3E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0"/>
            <w:r w:rsidR="00E2185A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4"/>
            <w:r w:rsidR="00E2185A" w:rsidRPr="00954A3E">
              <w:t xml:space="preserve">   ZTP/P - </w:t>
            </w:r>
            <w:r w:rsidR="00E2185A" w:rsidRPr="00954A3E">
              <w:rPr>
                <w:rStyle w:val="mw-headline"/>
              </w:rPr>
              <w:t>zvlášť těžké postižení / průvodce</w:t>
            </w:r>
          </w:p>
        </w:tc>
      </w:tr>
    </w:tbl>
    <w:p w:rsidR="00E2185A" w:rsidRPr="00954A3E" w:rsidRDefault="00E2185A" w:rsidP="00E2185A"/>
    <w:p w:rsidR="00FD1D55" w:rsidRPr="00954A3E" w:rsidRDefault="00FD1D55" w:rsidP="00E2185A"/>
    <w:tbl>
      <w:tblPr>
        <w:tblStyle w:val="Mkatabulky"/>
        <w:tblW w:w="0" w:type="auto"/>
        <w:tblLook w:val="01E0"/>
      </w:tblPr>
      <w:tblGrid>
        <w:gridCol w:w="2808"/>
        <w:gridCol w:w="2700"/>
        <w:gridCol w:w="900"/>
        <w:gridCol w:w="2804"/>
      </w:tblGrid>
      <w:tr w:rsidR="00E2185A" w:rsidRPr="00954A3E">
        <w:tc>
          <w:tcPr>
            <w:tcW w:w="9212" w:type="dxa"/>
            <w:gridSpan w:val="4"/>
          </w:tcPr>
          <w:p w:rsidR="00E2185A" w:rsidRPr="00954A3E" w:rsidRDefault="00E2185A" w:rsidP="009C592D">
            <w:r w:rsidRPr="00954A3E">
              <w:t>Osoby žijící ve společné domácnosti:</w:t>
            </w:r>
          </w:p>
        </w:tc>
      </w:tr>
      <w:tr w:rsidR="00E2185A" w:rsidRPr="00954A3E">
        <w:tc>
          <w:tcPr>
            <w:tcW w:w="2808" w:type="dxa"/>
          </w:tcPr>
          <w:p w:rsidR="00E2185A" w:rsidRPr="00954A3E" w:rsidRDefault="00E2185A" w:rsidP="009C592D">
            <w:r w:rsidRPr="00954A3E">
              <w:t>Jméno a příjmení</w:t>
            </w:r>
          </w:p>
        </w:tc>
        <w:tc>
          <w:tcPr>
            <w:tcW w:w="2700" w:type="dxa"/>
          </w:tcPr>
          <w:p w:rsidR="00E2185A" w:rsidRPr="00954A3E" w:rsidRDefault="00E2185A" w:rsidP="009C592D">
            <w:r w:rsidRPr="00954A3E">
              <w:t>Vztah k žadateli</w:t>
            </w:r>
          </w:p>
        </w:tc>
        <w:tc>
          <w:tcPr>
            <w:tcW w:w="900" w:type="dxa"/>
          </w:tcPr>
          <w:p w:rsidR="00E2185A" w:rsidRPr="00954A3E" w:rsidRDefault="00E2185A" w:rsidP="009C592D">
            <w:r w:rsidRPr="00954A3E">
              <w:t>Věk</w:t>
            </w:r>
          </w:p>
        </w:tc>
        <w:tc>
          <w:tcPr>
            <w:tcW w:w="2804" w:type="dxa"/>
          </w:tcPr>
          <w:p w:rsidR="00E2185A" w:rsidRPr="00954A3E" w:rsidRDefault="00E2185A" w:rsidP="009C592D">
            <w:r w:rsidRPr="00954A3E">
              <w:t>Zaměstnání</w:t>
            </w:r>
          </w:p>
        </w:tc>
      </w:tr>
      <w:tr w:rsidR="00E2185A" w:rsidRPr="00954A3E">
        <w:tc>
          <w:tcPr>
            <w:tcW w:w="2808" w:type="dxa"/>
          </w:tcPr>
          <w:p w:rsidR="00E2185A" w:rsidRPr="00954A3E" w:rsidRDefault="00E2185A" w:rsidP="009C592D"/>
        </w:tc>
        <w:tc>
          <w:tcPr>
            <w:tcW w:w="2700" w:type="dxa"/>
          </w:tcPr>
          <w:p w:rsidR="00E2185A" w:rsidRPr="00954A3E" w:rsidRDefault="00E2185A" w:rsidP="009C59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2185A" w:rsidRPr="00954A3E" w:rsidRDefault="00E2185A" w:rsidP="009C592D">
            <w:pPr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:rsidR="00E2185A" w:rsidRPr="00954A3E" w:rsidRDefault="004D1A1B" w:rsidP="009C592D">
            <w:r w:rsidRPr="00954A3E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4"/>
            <w:r w:rsidR="009C592D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5"/>
            <w:r w:rsidR="009C592D" w:rsidRPr="00954A3E">
              <w:t xml:space="preserve">   Ano</w:t>
            </w:r>
          </w:p>
          <w:p w:rsidR="009C592D" w:rsidRPr="00954A3E" w:rsidRDefault="004D1A1B" w:rsidP="009C592D">
            <w:pPr>
              <w:rPr>
                <w:sz w:val="20"/>
                <w:szCs w:val="20"/>
              </w:rPr>
            </w:pPr>
            <w:r w:rsidRPr="00954A3E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5"/>
            <w:r w:rsidR="009C592D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6"/>
            <w:r w:rsidR="009C592D" w:rsidRPr="00954A3E">
              <w:t xml:space="preserve">   Ne</w:t>
            </w:r>
          </w:p>
        </w:tc>
      </w:tr>
      <w:tr w:rsidR="00E2185A" w:rsidRPr="00954A3E">
        <w:tc>
          <w:tcPr>
            <w:tcW w:w="2808" w:type="dxa"/>
          </w:tcPr>
          <w:p w:rsidR="00E2185A" w:rsidRPr="00954A3E" w:rsidRDefault="00E2185A" w:rsidP="009C592D"/>
        </w:tc>
        <w:tc>
          <w:tcPr>
            <w:tcW w:w="2700" w:type="dxa"/>
          </w:tcPr>
          <w:p w:rsidR="00E2185A" w:rsidRPr="00954A3E" w:rsidRDefault="00E2185A" w:rsidP="009C592D"/>
        </w:tc>
        <w:tc>
          <w:tcPr>
            <w:tcW w:w="900" w:type="dxa"/>
          </w:tcPr>
          <w:p w:rsidR="00E2185A" w:rsidRPr="00954A3E" w:rsidRDefault="00E2185A" w:rsidP="009C592D"/>
        </w:tc>
        <w:tc>
          <w:tcPr>
            <w:tcW w:w="2804" w:type="dxa"/>
          </w:tcPr>
          <w:p w:rsidR="009C592D" w:rsidRPr="00954A3E" w:rsidRDefault="004D1A1B" w:rsidP="009C592D">
            <w:r w:rsidRPr="00954A3E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92D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9C592D" w:rsidRPr="00954A3E">
              <w:t xml:space="preserve">   Ano</w:t>
            </w:r>
          </w:p>
          <w:p w:rsidR="00E2185A" w:rsidRPr="00954A3E" w:rsidRDefault="004D1A1B" w:rsidP="009C592D">
            <w:r w:rsidRPr="00954A3E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92D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9C592D" w:rsidRPr="00954A3E">
              <w:t xml:space="preserve">   Ne</w:t>
            </w:r>
          </w:p>
        </w:tc>
      </w:tr>
    </w:tbl>
    <w:p w:rsidR="00705095" w:rsidRDefault="00705095">
      <w:pPr>
        <w:rPr>
          <w:b/>
        </w:rPr>
      </w:pPr>
    </w:p>
    <w:p w:rsidR="001347FF" w:rsidRDefault="001347FF">
      <w:pPr>
        <w:rPr>
          <w:b/>
        </w:rPr>
      </w:pPr>
    </w:p>
    <w:p w:rsidR="001347FF" w:rsidRDefault="001347FF">
      <w:pPr>
        <w:rPr>
          <w:b/>
        </w:rPr>
      </w:pPr>
    </w:p>
    <w:p w:rsidR="001347FF" w:rsidRDefault="001347FF">
      <w:pPr>
        <w:rPr>
          <w:b/>
        </w:rPr>
      </w:pPr>
    </w:p>
    <w:p w:rsidR="009C592D" w:rsidRPr="00954A3E" w:rsidRDefault="00946B0A">
      <w:pPr>
        <w:rPr>
          <w:b/>
        </w:rPr>
      </w:pPr>
      <w:r>
        <w:rPr>
          <w:b/>
        </w:rPr>
        <w:t>Žádám o poskytování těchto úkonů</w:t>
      </w:r>
      <w:r w:rsidR="009C592D" w:rsidRPr="00954A3E">
        <w:rPr>
          <w:b/>
        </w:rPr>
        <w:t xml:space="preserve"> Pečovatelské služby:</w:t>
      </w:r>
    </w:p>
    <w:p w:rsidR="00FD1D55" w:rsidRPr="00954A3E" w:rsidRDefault="009C592D">
      <w:pPr>
        <w:rPr>
          <w:b/>
        </w:rPr>
      </w:pPr>
      <w:r w:rsidRPr="00954A3E">
        <w:rPr>
          <w:b/>
        </w:rPr>
        <w:t>Zaškrtněte konkrétn</w:t>
      </w:r>
      <w:r w:rsidR="00946B0A">
        <w:rPr>
          <w:b/>
        </w:rPr>
        <w:t>í položky</w:t>
      </w:r>
    </w:p>
    <w:tbl>
      <w:tblPr>
        <w:tblpPr w:leftFromText="141" w:rightFromText="141" w:vertAnchor="page" w:horzAnchor="margin" w:tblpY="1366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95"/>
      </w:tblGrid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  <w:r w:rsidRPr="00954A3E">
              <w:rPr>
                <w:b/>
                <w:bCs/>
              </w:rPr>
              <w:t>pomoc při zvládání běžných úkonů péče o vlastní osobu:</w:t>
            </w:r>
          </w:p>
        </w:tc>
      </w:tr>
      <w:bookmarkStart w:id="7" w:name="Zaškrtávací16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7"/>
            <w:r w:rsidR="005A14B3" w:rsidRPr="00954A3E">
              <w:t xml:space="preserve">   pomoc a podpora při podávání jídla a pití </w:t>
            </w:r>
          </w:p>
        </w:tc>
      </w:tr>
      <w:bookmarkStart w:id="8" w:name="Zaškrtávací17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8"/>
            <w:r w:rsidR="005A14B3" w:rsidRPr="00954A3E">
              <w:t xml:space="preserve">   pomoc při oblékání a svlékání včetně spec</w:t>
            </w:r>
            <w:r w:rsidR="005A14B3">
              <w:t>iálních</w:t>
            </w:r>
            <w:r w:rsidR="005A14B3" w:rsidRPr="00954A3E">
              <w:t xml:space="preserve"> pomůcek </w:t>
            </w:r>
          </w:p>
        </w:tc>
      </w:tr>
      <w:bookmarkStart w:id="9" w:name="Zaškrtávací18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9"/>
            <w:r w:rsidR="005A14B3" w:rsidRPr="00954A3E">
              <w:t xml:space="preserve">   pomoc při prostorové orientaci, samostatném pohybu ve vnitřním prostoru</w:t>
            </w:r>
          </w:p>
        </w:tc>
      </w:tr>
      <w:bookmarkStart w:id="10" w:name="Zaškrtávací19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0"/>
            <w:r w:rsidR="005A14B3" w:rsidRPr="00954A3E">
              <w:t xml:space="preserve">   pomoc při přesunu na lůžko nebo vozík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  <w:r w:rsidRPr="00954A3E">
              <w:rPr>
                <w:b/>
                <w:bCs/>
              </w:rPr>
              <w:t xml:space="preserve">pomoc při osobní hygieně nebo poskytnutí podmínek </w:t>
            </w:r>
            <w:proofErr w:type="gramStart"/>
            <w:r w:rsidRPr="00954A3E">
              <w:rPr>
                <w:b/>
                <w:bCs/>
              </w:rPr>
              <w:t>pro os. hygienu</w:t>
            </w:r>
            <w:proofErr w:type="gramEnd"/>
            <w:r w:rsidRPr="00954A3E">
              <w:rPr>
                <w:b/>
                <w:bCs/>
              </w:rPr>
              <w:t>: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21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1"/>
            <w:r w:rsidR="005A14B3" w:rsidRPr="00954A3E">
              <w:t xml:space="preserve">   pomoc při úkonech osobní hygieny 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2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2"/>
            <w:r w:rsidR="005A14B3" w:rsidRPr="00954A3E">
              <w:t xml:space="preserve">   pomoc při základní péči o vlasy a nehty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3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3"/>
            <w:r w:rsidR="005A14B3" w:rsidRPr="00954A3E">
              <w:t xml:space="preserve">   pomoc při použití WC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  <w:r w:rsidRPr="00954A3E">
              <w:rPr>
                <w:b/>
                <w:bCs/>
              </w:rPr>
              <w:t>poskytnutí stravy nebo pomoc při zajištění stravy: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5A14B3" w:rsidRPr="00954A3E">
              <w:t xml:space="preserve">   </w:t>
            </w:r>
            <w:r w:rsidR="005A14B3">
              <w:t>zajištění stravy odpovídající věku, zásadám racionální výživy a potřebám dietního stravování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5A14B3" w:rsidRPr="00954A3E">
              <w:t xml:space="preserve">   dovoz nebo donáška jídla</w:t>
            </w:r>
            <w:r w:rsidR="005A14B3">
              <w:t xml:space="preserve"> v zapůjčených termojídlonosičích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0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4"/>
            <w:r w:rsidR="005A14B3" w:rsidRPr="00954A3E">
              <w:t xml:space="preserve">   dovoz nebo donáška jídla</w:t>
            </w:r>
            <w:r w:rsidR="005A14B3">
              <w:t xml:space="preserve"> ve vlastních termojídlonosičích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4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5"/>
            <w:r w:rsidR="005A14B3" w:rsidRPr="00954A3E">
              <w:t xml:space="preserve">   pomoc při přípravě jídla a pití </w:t>
            </w:r>
          </w:p>
        </w:tc>
      </w:tr>
      <w:bookmarkStart w:id="16" w:name="Zaškrtávací25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6"/>
            <w:r w:rsidR="005A14B3" w:rsidRPr="00954A3E">
              <w:t xml:space="preserve">   příprava a podání jídla a pití 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  <w:r w:rsidRPr="00954A3E">
              <w:rPr>
                <w:b/>
                <w:bCs/>
              </w:rPr>
              <w:t>pomoc při zajištění chodu domácnosti: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6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7"/>
            <w:r w:rsidR="005A14B3" w:rsidRPr="00954A3E">
              <w:t xml:space="preserve">   běžný úklid a údržba domácnosti </w:t>
            </w:r>
          </w:p>
        </w:tc>
      </w:tr>
      <w:bookmarkStart w:id="18" w:name="Zaškrtávací28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8"/>
            <w:r w:rsidR="005A14B3" w:rsidRPr="00954A3E">
              <w:t xml:space="preserve">   pomoc při zajištění velkého úklidu domácnosti, například sezónního úklidu, úklidu po malování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9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19"/>
            <w:r w:rsidR="00A208F5">
              <w:t xml:space="preserve">  </w:t>
            </w:r>
            <w:r w:rsidR="005A14B3" w:rsidRPr="00954A3E">
              <w:t xml:space="preserve">donáška vody 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5A14B3" w:rsidRPr="00954A3E">
              <w:t xml:space="preserve"> </w:t>
            </w:r>
            <w:r w:rsidR="005A14B3">
              <w:t xml:space="preserve"> topení v kamnech včetně donášky a přípravy topiva, údržba topných zařízení</w:t>
            </w:r>
          </w:p>
        </w:tc>
      </w:tr>
      <w:bookmarkStart w:id="20" w:name="Zaškrtávací30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0"/>
            <w:r w:rsidR="005A14B3" w:rsidRPr="00954A3E">
              <w:t xml:space="preserve">   běžné nákupy a pochůzky</w:t>
            </w:r>
          </w:p>
        </w:tc>
      </w:tr>
      <w:bookmarkStart w:id="21" w:name="Zaškrtávací31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1"/>
            <w:r w:rsidR="005A14B3" w:rsidRPr="00954A3E">
              <w:t xml:space="preserve">   velký nákup, například týdenní nákup, nákup ošacení a nezbytného vybavení domácnosti, v obci</w:t>
            </w:r>
          </w:p>
        </w:tc>
      </w:tr>
      <w:bookmarkStart w:id="22" w:name="Zaškrtávací32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2"/>
            <w:r w:rsidR="005A14B3" w:rsidRPr="00954A3E">
              <w:t xml:space="preserve">   velký nákup, například týdenní nákup, nákup ošacení a nezbytného vybavení domácnosti, mimo obec</w:t>
            </w:r>
          </w:p>
        </w:tc>
      </w:tr>
      <w:bookmarkStart w:id="23" w:name="Zaškrtávací33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3"/>
            <w:r w:rsidR="005A14B3" w:rsidRPr="00954A3E">
              <w:t xml:space="preserve">   praní a žehlení ložního prádla, popřípadě jeho drobné opravy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34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4"/>
            <w:r w:rsidR="005A14B3" w:rsidRPr="00954A3E">
              <w:t xml:space="preserve">   praní a žehlení osobního prádla, popřípadě jeho drobné opravy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35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5"/>
            <w:r w:rsidR="005A14B3" w:rsidRPr="00954A3E">
              <w:t xml:space="preserve">   praní a žehlení ložního/osobního prádla, popř. drobné opravy, za použití vlastního pracího prášku</w:t>
            </w:r>
          </w:p>
        </w:tc>
      </w:tr>
      <w:bookmarkStart w:id="26" w:name="Zaškrtávací36"/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6"/>
            <w:r w:rsidR="005A14B3" w:rsidRPr="00954A3E">
              <w:t xml:space="preserve">   žehlení prádla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  <w:r w:rsidRPr="00954A3E">
              <w:rPr>
                <w:b/>
                <w:bCs/>
              </w:rPr>
              <w:t>zprostředkování kontaktu se společenským prostředím: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37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7"/>
            <w:r w:rsidR="005A14B3" w:rsidRPr="00954A3E">
              <w:t xml:space="preserve">   doprovázení k lékaři a doprovázení zpět 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auto"/>
            <w:noWrap/>
            <w:vAlign w:val="bottom"/>
          </w:tcPr>
          <w:p w:rsidR="005A14B3" w:rsidRPr="00954A3E" w:rsidRDefault="004D1A1B" w:rsidP="005A14B3">
            <w:r w:rsidRPr="00954A3E">
              <w:fldChar w:fldCharType="begin">
                <w:ffData>
                  <w:name w:val="Zaškrtávací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38"/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bookmarkEnd w:id="28"/>
            <w:r w:rsidR="005A14B3" w:rsidRPr="00954A3E">
              <w:t xml:space="preserve">   doprovázení na orgány veřejné moci a instituce poskytující veřejné a doprovázení zpět 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FFFFFF" w:themeFill="background1"/>
            <w:noWrap/>
            <w:vAlign w:val="bottom"/>
          </w:tcPr>
          <w:p w:rsidR="005A14B3" w:rsidRPr="00954A3E" w:rsidRDefault="004D1A1B" w:rsidP="005A14B3">
            <w:pPr>
              <w:rPr>
                <w:b/>
                <w:bCs/>
              </w:rPr>
            </w:pPr>
            <w:r w:rsidRPr="00954A3E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4B3" w:rsidRPr="00954A3E">
              <w:instrText xml:space="preserve"> FORMCHECKBOX </w:instrText>
            </w:r>
            <w:r>
              <w:fldChar w:fldCharType="separate"/>
            </w:r>
            <w:r w:rsidRPr="00954A3E">
              <w:fldChar w:fldCharType="end"/>
            </w:r>
            <w:r w:rsidR="005A14B3">
              <w:t xml:space="preserve">   doprovázení dětí do školy, škol</w:t>
            </w:r>
            <w:r w:rsidR="006E0147">
              <w:t>s</w:t>
            </w:r>
            <w:r w:rsidR="005A14B3">
              <w:t>kého zařízení, k lékaři a doprovázení zpět</w:t>
            </w:r>
          </w:p>
        </w:tc>
      </w:tr>
      <w:tr w:rsidR="005A14B3" w:rsidRPr="00954A3E" w:rsidTr="005A14B3">
        <w:trPr>
          <w:trHeight w:val="255"/>
        </w:trPr>
        <w:tc>
          <w:tcPr>
            <w:tcW w:w="9195" w:type="dxa"/>
            <w:shd w:val="clear" w:color="auto" w:fill="999999"/>
            <w:noWrap/>
            <w:vAlign w:val="bottom"/>
          </w:tcPr>
          <w:p w:rsidR="005A14B3" w:rsidRPr="00954A3E" w:rsidRDefault="005A14B3" w:rsidP="005A14B3">
            <w:pPr>
              <w:rPr>
                <w:b/>
                <w:bCs/>
              </w:rPr>
            </w:pPr>
          </w:p>
        </w:tc>
      </w:tr>
    </w:tbl>
    <w:p w:rsidR="00C04F89" w:rsidRDefault="00C04F89" w:rsidP="00C04F89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Město Větřní, poskytovatel pečovatelské služby, Na Žofíně 191, Větřní je správcem Vašich osobních údajů a zpracovává je v souladu s nařízením Evropského parlamentu a Rady (EU) č. 2016/679 o ochraně fyzických osob v souvislosti se zpracováním os. </w:t>
      </w:r>
      <w:proofErr w:type="gramStart"/>
      <w:r>
        <w:rPr>
          <w:b/>
          <w:bCs/>
          <w:sz w:val="21"/>
          <w:szCs w:val="21"/>
        </w:rPr>
        <w:t>údajů</w:t>
      </w:r>
      <w:proofErr w:type="gramEnd"/>
      <w:r>
        <w:rPr>
          <w:b/>
          <w:bCs/>
          <w:sz w:val="21"/>
          <w:szCs w:val="21"/>
        </w:rPr>
        <w:t xml:space="preserve"> a volném pohybu těchto údajů (obecné nařízení o ochraně os. údajů „GDPR“). Máte právo na výpis, opravu, výmaz, omezení zpracování, podání námitky, odvolání souhlasu a podání stížnosti. </w:t>
      </w:r>
    </w:p>
    <w:p w:rsidR="00C04F89" w:rsidRDefault="00C04F89" w:rsidP="00C04F89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Prohlašuji, že veškeré údaje v této žádosti jsem uvedl/a pravdivě. </w:t>
      </w:r>
    </w:p>
    <w:p w:rsidR="00C04F89" w:rsidRDefault="00C04F89" w:rsidP="00C04F89">
      <w:pPr>
        <w:pStyle w:val="Default"/>
        <w:rPr>
          <w:sz w:val="21"/>
          <w:szCs w:val="21"/>
        </w:rPr>
      </w:pPr>
    </w:p>
    <w:p w:rsidR="00C04F89" w:rsidRDefault="00C04F89" w:rsidP="00C04F89">
      <w:pPr>
        <w:pStyle w:val="Default"/>
        <w:rPr>
          <w:sz w:val="21"/>
          <w:szCs w:val="21"/>
        </w:rPr>
      </w:pPr>
    </w:p>
    <w:p w:rsidR="00C04F89" w:rsidRDefault="00C04F89" w:rsidP="00C04F89">
      <w:pPr>
        <w:pStyle w:val="Default"/>
        <w:rPr>
          <w:sz w:val="21"/>
          <w:szCs w:val="21"/>
        </w:rPr>
      </w:pPr>
    </w:p>
    <w:p w:rsidR="00C04F89" w:rsidRDefault="00C04F89" w:rsidP="00C04F8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V………………………………. </w:t>
      </w:r>
      <w:proofErr w:type="gramStart"/>
      <w:r>
        <w:rPr>
          <w:sz w:val="21"/>
          <w:szCs w:val="21"/>
        </w:rPr>
        <w:t>dne</w:t>
      </w:r>
      <w:proofErr w:type="gramEnd"/>
      <w:r>
        <w:rPr>
          <w:sz w:val="21"/>
          <w:szCs w:val="21"/>
        </w:rPr>
        <w:t xml:space="preserve">……………………   </w:t>
      </w:r>
      <w:r w:rsidR="00E65DA4">
        <w:rPr>
          <w:sz w:val="21"/>
          <w:szCs w:val="21"/>
        </w:rPr>
        <w:t xml:space="preserve">          </w:t>
      </w:r>
      <w:r>
        <w:rPr>
          <w:sz w:val="21"/>
          <w:szCs w:val="21"/>
        </w:rPr>
        <w:t>vlastnoruční podpis žadatele/</w:t>
      </w:r>
      <w:proofErr w:type="spellStart"/>
      <w:r>
        <w:rPr>
          <w:sz w:val="21"/>
          <w:szCs w:val="21"/>
        </w:rPr>
        <w:t>ky</w:t>
      </w:r>
      <w:proofErr w:type="spellEnd"/>
      <w:r>
        <w:rPr>
          <w:sz w:val="21"/>
          <w:szCs w:val="21"/>
        </w:rPr>
        <w:t xml:space="preserve"> (zástupce žadatele)</w:t>
      </w:r>
    </w:p>
    <w:p w:rsidR="00E65DA4" w:rsidRDefault="00E65DA4" w:rsidP="00C04F89">
      <w:pPr>
        <w:jc w:val="both"/>
        <w:rPr>
          <w:b/>
          <w:bCs/>
          <w:sz w:val="21"/>
          <w:szCs w:val="21"/>
        </w:rPr>
      </w:pPr>
    </w:p>
    <w:p w:rsidR="00C04F89" w:rsidRPr="00954A3E" w:rsidRDefault="00C04F89" w:rsidP="00C04F89">
      <w:pPr>
        <w:jc w:val="both"/>
      </w:pPr>
      <w:r>
        <w:rPr>
          <w:b/>
          <w:bCs/>
          <w:sz w:val="21"/>
          <w:szCs w:val="21"/>
        </w:rPr>
        <w:t>Vnitřní pravidla pro poskytování služby vč. sazebníku jsou k dispozici v tištěné podobě v kanceláři Pečovatelské služby. Tyto dokumenty jsou rovněž v elektronické podobě na stránkách www.mestovetrni.cz v sekci Pečovatelská služba.</w:t>
      </w:r>
      <w:bookmarkStart w:id="29" w:name="_GoBack"/>
      <w:bookmarkEnd w:id="29"/>
    </w:p>
    <w:sectPr w:rsidR="00C04F89" w:rsidRPr="00954A3E" w:rsidSect="00C04F89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AC" w:rsidRDefault="00F220AC" w:rsidP="00954A3E">
      <w:r>
        <w:separator/>
      </w:r>
    </w:p>
  </w:endnote>
  <w:endnote w:type="continuationSeparator" w:id="0">
    <w:p w:rsidR="00F220AC" w:rsidRDefault="00F220AC" w:rsidP="0095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55" w:rsidRDefault="00FD1D55" w:rsidP="00954A3E">
    <w:pPr>
      <w:pBdr>
        <w:bottom w:val="single" w:sz="12" w:space="1" w:color="auto"/>
      </w:pBdr>
      <w:jc w:val="center"/>
    </w:pPr>
  </w:p>
  <w:p w:rsidR="00FD1D55" w:rsidRPr="00954A3E" w:rsidRDefault="00FD1D55" w:rsidP="00954A3E">
    <w:pPr>
      <w:pStyle w:val="Zpat"/>
      <w:jc w:val="center"/>
      <w:rPr>
        <w:sz w:val="22"/>
        <w:szCs w:val="22"/>
      </w:rPr>
    </w:pPr>
    <w:r>
      <w:rPr>
        <w:sz w:val="22"/>
        <w:szCs w:val="22"/>
      </w:rPr>
      <w:t>Město</w:t>
    </w:r>
    <w:r w:rsidRPr="00C97A76">
      <w:rPr>
        <w:sz w:val="22"/>
        <w:szCs w:val="22"/>
      </w:rPr>
      <w:t xml:space="preserve"> Větřní, 382 11 Větřní, Na Žofíně čp. 191, tel. 380731544, e-mail:matrika@</w:t>
    </w:r>
    <w:r>
      <w:rPr>
        <w:sz w:val="22"/>
        <w:szCs w:val="22"/>
      </w:rPr>
      <w:t>mesto</w:t>
    </w:r>
    <w:r w:rsidRPr="00C97A76">
      <w:rPr>
        <w:sz w:val="22"/>
        <w:szCs w:val="22"/>
      </w:rPr>
      <w:t>vetrni.cz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AC" w:rsidRDefault="00F220AC" w:rsidP="00954A3E">
      <w:r>
        <w:separator/>
      </w:r>
    </w:p>
  </w:footnote>
  <w:footnote w:type="continuationSeparator" w:id="0">
    <w:p w:rsidR="00F220AC" w:rsidRDefault="00F220AC" w:rsidP="00954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01CB"/>
    <w:multiLevelType w:val="hybridMultilevel"/>
    <w:tmpl w:val="F000B3E0"/>
    <w:lvl w:ilvl="0" w:tplc="2F8E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E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CFA90">
      <w:start w:val="172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EFD4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03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8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0E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85A"/>
    <w:rsid w:val="000C2D2A"/>
    <w:rsid w:val="000E3CA8"/>
    <w:rsid w:val="000F3E55"/>
    <w:rsid w:val="001347FF"/>
    <w:rsid w:val="00196421"/>
    <w:rsid w:val="001F2667"/>
    <w:rsid w:val="001F495D"/>
    <w:rsid w:val="002B7C6C"/>
    <w:rsid w:val="00330160"/>
    <w:rsid w:val="003527AB"/>
    <w:rsid w:val="00490F8D"/>
    <w:rsid w:val="004C01F4"/>
    <w:rsid w:val="004D1A1B"/>
    <w:rsid w:val="0056797D"/>
    <w:rsid w:val="0057292F"/>
    <w:rsid w:val="005A0914"/>
    <w:rsid w:val="005A14B3"/>
    <w:rsid w:val="005B421F"/>
    <w:rsid w:val="005F3B6C"/>
    <w:rsid w:val="006653C4"/>
    <w:rsid w:val="006E0147"/>
    <w:rsid w:val="00700A2B"/>
    <w:rsid w:val="00705095"/>
    <w:rsid w:val="007328D0"/>
    <w:rsid w:val="007E4289"/>
    <w:rsid w:val="008C22A1"/>
    <w:rsid w:val="009219AF"/>
    <w:rsid w:val="0093713A"/>
    <w:rsid w:val="0094311F"/>
    <w:rsid w:val="00946B0A"/>
    <w:rsid w:val="00954A3E"/>
    <w:rsid w:val="00965FE4"/>
    <w:rsid w:val="009B6213"/>
    <w:rsid w:val="009C592D"/>
    <w:rsid w:val="00A208F5"/>
    <w:rsid w:val="00A7195B"/>
    <w:rsid w:val="00B07336"/>
    <w:rsid w:val="00B20A1C"/>
    <w:rsid w:val="00B32A46"/>
    <w:rsid w:val="00BF0F26"/>
    <w:rsid w:val="00C04295"/>
    <w:rsid w:val="00C04F89"/>
    <w:rsid w:val="00C1058A"/>
    <w:rsid w:val="00C31272"/>
    <w:rsid w:val="00C81928"/>
    <w:rsid w:val="00CC3DDC"/>
    <w:rsid w:val="00CC710B"/>
    <w:rsid w:val="00CD3270"/>
    <w:rsid w:val="00DD2131"/>
    <w:rsid w:val="00E2185A"/>
    <w:rsid w:val="00E40E3A"/>
    <w:rsid w:val="00E56A22"/>
    <w:rsid w:val="00E65DA4"/>
    <w:rsid w:val="00E731FB"/>
    <w:rsid w:val="00EE4CD8"/>
    <w:rsid w:val="00F220AC"/>
    <w:rsid w:val="00FD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185A"/>
    <w:rPr>
      <w:sz w:val="24"/>
      <w:szCs w:val="24"/>
    </w:rPr>
  </w:style>
  <w:style w:type="paragraph" w:styleId="Nadpis2">
    <w:name w:val="heading 2"/>
    <w:basedOn w:val="Normln"/>
    <w:qFormat/>
    <w:rsid w:val="00E218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21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rdnpsmoodstavce"/>
    <w:rsid w:val="00E2185A"/>
  </w:style>
  <w:style w:type="paragraph" w:styleId="Zhlav">
    <w:name w:val="header"/>
    <w:basedOn w:val="Normln"/>
    <w:link w:val="ZhlavChar"/>
    <w:rsid w:val="00954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A3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54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A3E"/>
    <w:rPr>
      <w:sz w:val="24"/>
      <w:szCs w:val="24"/>
    </w:rPr>
  </w:style>
  <w:style w:type="paragraph" w:customStyle="1" w:styleId="Default">
    <w:name w:val="Default"/>
    <w:rsid w:val="00FD1D5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FD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4425-CCD0-4E8F-9626-1A44BD91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Větřní</vt:lpstr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Větřní</dc:title>
  <dc:creator>tt</dc:creator>
  <cp:lastModifiedBy>SustrovaKa</cp:lastModifiedBy>
  <cp:revision>2</cp:revision>
  <dcterms:created xsi:type="dcterms:W3CDTF">2019-09-16T10:53:00Z</dcterms:created>
  <dcterms:modified xsi:type="dcterms:W3CDTF">2019-09-16T10:53:00Z</dcterms:modified>
</cp:coreProperties>
</file>